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horzAnchor="page" w:tblpX="1" w:tblpY="1756"/>
        <w:tblW w:w="10017" w:type="dxa"/>
        <w:tblInd w:w="1304" w:type="dxa"/>
        <w:tblLook w:val="04A0" w:firstRow="1" w:lastRow="0" w:firstColumn="1" w:lastColumn="0" w:noHBand="0" w:noVBand="1"/>
      </w:tblPr>
      <w:tblGrid>
        <w:gridCol w:w="10017"/>
      </w:tblGrid>
      <w:tr w:rsidR="001A2C8B" w:rsidRPr="006951C9" w:rsidTr="001A2C8B">
        <w:trPr>
          <w:trHeight w:val="382"/>
        </w:trPr>
        <w:tc>
          <w:tcPr>
            <w:tcW w:w="10017" w:type="dxa"/>
          </w:tcPr>
          <w:p w:rsidR="001A2C8B" w:rsidRDefault="001A2C8B" w:rsidP="001A2C8B">
            <w:pPr>
              <w:pStyle w:val="Sidehoved"/>
              <w:rPr>
                <w:rFonts w:ascii="Garamond" w:hAnsi="Garamond"/>
                <w:b/>
                <w:sz w:val="28"/>
              </w:rPr>
            </w:pPr>
          </w:p>
          <w:p w:rsidR="001A2C8B" w:rsidRPr="001A2C8B" w:rsidRDefault="001A2C8B" w:rsidP="001A2C8B">
            <w:pPr>
              <w:pStyle w:val="Sidehoved"/>
              <w:jc w:val="both"/>
              <w:rPr>
                <w:b/>
              </w:rPr>
            </w:pPr>
            <w:r w:rsidRPr="001A2C8B">
              <w:rPr>
                <w:rFonts w:ascii="Garamond" w:hAnsi="Garamond"/>
                <w:b/>
                <w:sz w:val="28"/>
              </w:rPr>
              <w:t>Projektbeskrivelse: Åben skole – lokale samarbejder og national videndeling</w:t>
            </w:r>
          </w:p>
          <w:p w:rsidR="001A2C8B" w:rsidRPr="006951C9" w:rsidRDefault="001A2C8B" w:rsidP="001A2C8B">
            <w:pPr>
              <w:rPr>
                <w:rFonts w:ascii="Garamond" w:hAnsi="Garamond"/>
                <w:b/>
              </w:rPr>
            </w:pPr>
          </w:p>
        </w:tc>
      </w:tr>
      <w:tr w:rsidR="006951C9" w:rsidRPr="006951C9" w:rsidTr="001A2C8B">
        <w:trPr>
          <w:trHeight w:val="382"/>
        </w:trPr>
        <w:tc>
          <w:tcPr>
            <w:tcW w:w="10017" w:type="dxa"/>
          </w:tcPr>
          <w:p w:rsidR="006951C9" w:rsidRPr="006951C9" w:rsidRDefault="00C55EBB" w:rsidP="001A2C8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Ansøger</w:t>
            </w:r>
            <w:r w:rsidR="006951C9" w:rsidRPr="006951C9">
              <w:rPr>
                <w:rFonts w:ascii="Garamond" w:hAnsi="Garamond"/>
                <w:b/>
              </w:rPr>
              <w:t xml:space="preserve">: </w:t>
            </w:r>
          </w:p>
          <w:p w:rsidR="006951C9" w:rsidRDefault="006951C9" w:rsidP="001A2C8B">
            <w:pPr>
              <w:rPr>
                <w:rFonts w:ascii="Garamond" w:hAnsi="Garamond"/>
              </w:rPr>
            </w:pPr>
          </w:p>
          <w:p w:rsidR="006951C9" w:rsidRDefault="006951C9" w:rsidP="001A2C8B">
            <w:pPr>
              <w:rPr>
                <w:rFonts w:ascii="Garamond" w:hAnsi="Garamond"/>
              </w:rPr>
            </w:pPr>
          </w:p>
          <w:p w:rsidR="001A2C8B" w:rsidRPr="006951C9" w:rsidRDefault="001A2C8B" w:rsidP="001A2C8B">
            <w:pPr>
              <w:rPr>
                <w:rFonts w:ascii="Garamond" w:hAnsi="Garamond"/>
              </w:rPr>
            </w:pPr>
          </w:p>
        </w:tc>
      </w:tr>
      <w:tr w:rsidR="006951C9" w:rsidRPr="006951C9" w:rsidTr="001A2C8B">
        <w:trPr>
          <w:trHeight w:val="382"/>
        </w:trPr>
        <w:tc>
          <w:tcPr>
            <w:tcW w:w="10017" w:type="dxa"/>
          </w:tcPr>
          <w:p w:rsidR="006951C9" w:rsidRPr="003A3C82" w:rsidRDefault="006951C9" w:rsidP="001A2C8B">
            <w:pPr>
              <w:rPr>
                <w:rFonts w:ascii="Garamond" w:hAnsi="Garamond"/>
                <w:b/>
              </w:rPr>
            </w:pPr>
            <w:r w:rsidRPr="003A3C82">
              <w:rPr>
                <w:rFonts w:ascii="Garamond" w:hAnsi="Garamond"/>
                <w:b/>
              </w:rPr>
              <w:t xml:space="preserve">Projekttitel: </w:t>
            </w:r>
          </w:p>
          <w:p w:rsidR="006951C9" w:rsidRPr="003A3C82" w:rsidRDefault="006951C9" w:rsidP="001A2C8B">
            <w:pPr>
              <w:rPr>
                <w:rFonts w:ascii="Garamond" w:hAnsi="Garamond"/>
                <w:b/>
              </w:rPr>
            </w:pPr>
          </w:p>
          <w:p w:rsidR="006951C9" w:rsidRDefault="006951C9" w:rsidP="001A2C8B">
            <w:pPr>
              <w:rPr>
                <w:rFonts w:ascii="Garamond" w:hAnsi="Garamond"/>
                <w:b/>
              </w:rPr>
            </w:pPr>
          </w:p>
          <w:p w:rsidR="00304AFB" w:rsidRPr="003A3C82" w:rsidRDefault="00304AFB" w:rsidP="001A2C8B">
            <w:pPr>
              <w:rPr>
                <w:rFonts w:ascii="Garamond" w:hAnsi="Garamond"/>
                <w:b/>
              </w:rPr>
            </w:pPr>
          </w:p>
        </w:tc>
      </w:tr>
      <w:tr w:rsidR="006951C9" w:rsidRPr="006951C9" w:rsidTr="001A2C8B">
        <w:trPr>
          <w:trHeight w:val="476"/>
        </w:trPr>
        <w:tc>
          <w:tcPr>
            <w:tcW w:w="10017" w:type="dxa"/>
          </w:tcPr>
          <w:p w:rsidR="006951C9" w:rsidRDefault="003A3C82" w:rsidP="001A2C8B">
            <w:pPr>
              <w:rPr>
                <w:rFonts w:ascii="Garamond" w:hAnsi="Garamond"/>
                <w:b/>
              </w:rPr>
            </w:pPr>
            <w:r w:rsidRPr="003A3C82">
              <w:rPr>
                <w:rFonts w:ascii="Garamond" w:hAnsi="Garamond"/>
                <w:b/>
              </w:rPr>
              <w:t>Projektets overordnede målsætning (maksimum fem linjer):</w:t>
            </w: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  <w:bookmarkStart w:id="0" w:name="_GoBack"/>
            <w:bookmarkEnd w:id="0"/>
          </w:p>
          <w:p w:rsidR="00304AFB" w:rsidRPr="003A3C82" w:rsidRDefault="00304AFB" w:rsidP="001A2C8B">
            <w:pPr>
              <w:rPr>
                <w:rFonts w:ascii="Garamond" w:hAnsi="Garamond"/>
                <w:b/>
              </w:rPr>
            </w:pPr>
          </w:p>
        </w:tc>
      </w:tr>
      <w:tr w:rsidR="006951C9" w:rsidRPr="006951C9" w:rsidTr="001A2C8B">
        <w:trPr>
          <w:trHeight w:val="829"/>
        </w:trPr>
        <w:tc>
          <w:tcPr>
            <w:tcW w:w="10017" w:type="dxa"/>
          </w:tcPr>
          <w:p w:rsidR="00304AFB" w:rsidRPr="00304AFB" w:rsidRDefault="003A3C82" w:rsidP="001A2C8B">
            <w:pPr>
              <w:rPr>
                <w:rFonts w:ascii="Garamond" w:hAnsi="Garamond"/>
                <w:b/>
              </w:rPr>
            </w:pPr>
            <w:r w:rsidRPr="003A3C82">
              <w:rPr>
                <w:rFonts w:ascii="Garamond" w:hAnsi="Garamond"/>
                <w:b/>
              </w:rPr>
              <w:t>Projektets succeskriterier (herunder projektets resultatmål</w:t>
            </w:r>
            <w:r>
              <w:rPr>
                <w:rFonts w:ascii="Garamond" w:hAnsi="Garamond"/>
                <w:b/>
              </w:rPr>
              <w:t>, aktivitetsmål og effektmål</w:t>
            </w:r>
            <w:r w:rsidRPr="003A3C82">
              <w:rPr>
                <w:rFonts w:ascii="Garamond" w:hAnsi="Garamond"/>
                <w:b/>
              </w:rPr>
              <w:t>):</w:t>
            </w:r>
          </w:p>
          <w:p w:rsidR="003A3C82" w:rsidRDefault="003A3C82" w:rsidP="001A2C8B">
            <w:pPr>
              <w:rPr>
                <w:rFonts w:ascii="Garamond" w:hAnsi="Garamond"/>
                <w:u w:val="single"/>
              </w:rPr>
            </w:pPr>
            <w:r w:rsidRPr="003A3C82">
              <w:rPr>
                <w:rFonts w:ascii="Garamond" w:hAnsi="Garamond"/>
                <w:u w:val="single"/>
              </w:rPr>
              <w:t xml:space="preserve">Resultatmål: </w:t>
            </w:r>
          </w:p>
          <w:p w:rsidR="003A3C82" w:rsidRDefault="003A3C82" w:rsidP="001A2C8B">
            <w:pPr>
              <w:rPr>
                <w:rFonts w:ascii="Garamond" w:hAnsi="Garamond"/>
                <w:u w:val="single"/>
              </w:rPr>
            </w:pPr>
          </w:p>
          <w:p w:rsidR="003A3C82" w:rsidRDefault="003A3C82" w:rsidP="001A2C8B">
            <w:pPr>
              <w:rPr>
                <w:rFonts w:ascii="Garamond" w:hAnsi="Garamond"/>
                <w:u w:val="single"/>
              </w:rPr>
            </w:pPr>
          </w:p>
          <w:p w:rsidR="00304AFB" w:rsidRDefault="00304AFB" w:rsidP="001A2C8B">
            <w:pPr>
              <w:rPr>
                <w:rFonts w:ascii="Garamond" w:hAnsi="Garamond"/>
                <w:u w:val="single"/>
              </w:rPr>
            </w:pPr>
          </w:p>
          <w:p w:rsidR="003A3C82" w:rsidRDefault="003A3C82" w:rsidP="001A2C8B">
            <w:pPr>
              <w:rPr>
                <w:rFonts w:ascii="Garamond" w:hAnsi="Garamond"/>
                <w:u w:val="single"/>
              </w:rPr>
            </w:pPr>
          </w:p>
          <w:p w:rsidR="003A3C82" w:rsidRDefault="003A3C82" w:rsidP="001A2C8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u w:val="single"/>
              </w:rPr>
              <w:t xml:space="preserve">Aktivitetsmål: </w:t>
            </w:r>
          </w:p>
          <w:p w:rsidR="003A3C82" w:rsidRDefault="003A3C82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A3C82" w:rsidRDefault="003A3C82" w:rsidP="001A2C8B">
            <w:pPr>
              <w:rPr>
                <w:rFonts w:ascii="Garamond" w:hAnsi="Garamond"/>
                <w:b/>
              </w:rPr>
            </w:pPr>
          </w:p>
          <w:p w:rsidR="003A3C82" w:rsidRDefault="003A3C82" w:rsidP="001A2C8B">
            <w:pPr>
              <w:rPr>
                <w:rFonts w:ascii="Garamond" w:hAnsi="Garamond"/>
                <w:b/>
              </w:rPr>
            </w:pPr>
          </w:p>
          <w:p w:rsidR="003A3C82" w:rsidRPr="003A3C82" w:rsidRDefault="003A3C82" w:rsidP="001A2C8B">
            <w:pPr>
              <w:rPr>
                <w:rFonts w:ascii="Garamond" w:hAnsi="Garamond"/>
                <w:u w:val="single"/>
              </w:rPr>
            </w:pPr>
            <w:r w:rsidRPr="003A3C82">
              <w:rPr>
                <w:rFonts w:ascii="Garamond" w:hAnsi="Garamond"/>
                <w:u w:val="single"/>
              </w:rPr>
              <w:t xml:space="preserve">Effektmål: </w:t>
            </w:r>
          </w:p>
          <w:p w:rsidR="003A3C82" w:rsidRDefault="003A3C82" w:rsidP="001A2C8B">
            <w:pPr>
              <w:rPr>
                <w:rFonts w:ascii="Garamond" w:hAnsi="Garamond"/>
                <w:b/>
              </w:rPr>
            </w:pPr>
          </w:p>
          <w:p w:rsidR="003A3C82" w:rsidRDefault="003A3C82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A3C82" w:rsidRPr="003A3C82" w:rsidRDefault="003A3C82" w:rsidP="001A2C8B">
            <w:pPr>
              <w:rPr>
                <w:rFonts w:ascii="Garamond" w:hAnsi="Garamond"/>
                <w:b/>
              </w:rPr>
            </w:pPr>
          </w:p>
        </w:tc>
      </w:tr>
      <w:tr w:rsidR="006951C9" w:rsidRPr="006951C9" w:rsidTr="001A2C8B">
        <w:trPr>
          <w:trHeight w:val="476"/>
        </w:trPr>
        <w:tc>
          <w:tcPr>
            <w:tcW w:w="10017" w:type="dxa"/>
          </w:tcPr>
          <w:p w:rsidR="006951C9" w:rsidRDefault="003A3C82" w:rsidP="001A2C8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Samarbejdspartnere i projektet:</w:t>
            </w: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Pr="003A3C82" w:rsidRDefault="00304AFB" w:rsidP="001A2C8B">
            <w:pPr>
              <w:rPr>
                <w:rFonts w:ascii="Garamond" w:hAnsi="Garamond"/>
                <w:b/>
              </w:rPr>
            </w:pPr>
          </w:p>
        </w:tc>
      </w:tr>
      <w:tr w:rsidR="006951C9" w:rsidRPr="006951C9" w:rsidTr="001A2C8B">
        <w:trPr>
          <w:trHeight w:val="497"/>
        </w:trPr>
        <w:tc>
          <w:tcPr>
            <w:tcW w:w="10017" w:type="dxa"/>
          </w:tcPr>
          <w:p w:rsidR="006951C9" w:rsidRDefault="003A3C82" w:rsidP="001A2C8B">
            <w:pPr>
              <w:rPr>
                <w:rFonts w:ascii="Garamond" w:hAnsi="Garamond"/>
                <w:b/>
              </w:rPr>
            </w:pPr>
            <w:r w:rsidRPr="006322A1">
              <w:rPr>
                <w:rFonts w:ascii="Garamond" w:hAnsi="Garamond"/>
                <w:b/>
              </w:rPr>
              <w:t xml:space="preserve">Projektbeskrivelse, herunder redegørelse for de forskellige partneres/aktørers roller: </w:t>
            </w: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1A2C8B" w:rsidRDefault="001A2C8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Pr="006322A1" w:rsidRDefault="00304AFB" w:rsidP="001A2C8B">
            <w:pPr>
              <w:rPr>
                <w:rFonts w:ascii="Garamond" w:hAnsi="Garamond"/>
                <w:b/>
              </w:rPr>
            </w:pPr>
          </w:p>
        </w:tc>
      </w:tr>
      <w:tr w:rsidR="006951C9" w:rsidRPr="006951C9" w:rsidTr="001A2C8B">
        <w:trPr>
          <w:trHeight w:val="497"/>
        </w:trPr>
        <w:tc>
          <w:tcPr>
            <w:tcW w:w="10017" w:type="dxa"/>
          </w:tcPr>
          <w:p w:rsidR="00304AFB" w:rsidRDefault="003A3C82" w:rsidP="001A2C8B">
            <w:pPr>
              <w:rPr>
                <w:rFonts w:ascii="Garamond" w:hAnsi="Garamond"/>
                <w:b/>
              </w:rPr>
            </w:pPr>
            <w:r w:rsidRPr="006322A1">
              <w:rPr>
                <w:rFonts w:ascii="Garamond" w:hAnsi="Garamond"/>
                <w:b/>
              </w:rPr>
              <w:t>Hvordan skal projektets resultater implementeres i de deltagende partneres praksis og organisationerne?:</w:t>
            </w: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1A2C8B" w:rsidRDefault="001A2C8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6951C9" w:rsidRPr="006322A1" w:rsidRDefault="003A3C82" w:rsidP="001A2C8B">
            <w:pPr>
              <w:rPr>
                <w:rFonts w:ascii="Garamond" w:hAnsi="Garamond"/>
                <w:b/>
              </w:rPr>
            </w:pPr>
            <w:r w:rsidRPr="006322A1">
              <w:rPr>
                <w:rFonts w:ascii="Garamond" w:hAnsi="Garamond"/>
                <w:b/>
              </w:rPr>
              <w:lastRenderedPageBreak/>
              <w:t xml:space="preserve"> </w:t>
            </w:r>
          </w:p>
        </w:tc>
      </w:tr>
      <w:tr w:rsidR="003A3C82" w:rsidRPr="006951C9" w:rsidTr="001A2C8B">
        <w:trPr>
          <w:trHeight w:val="497"/>
        </w:trPr>
        <w:tc>
          <w:tcPr>
            <w:tcW w:w="10017" w:type="dxa"/>
          </w:tcPr>
          <w:p w:rsidR="003A3C82" w:rsidRPr="00304AFB" w:rsidRDefault="00FF3228" w:rsidP="001A2C8B">
            <w:pPr>
              <w:rPr>
                <w:rFonts w:ascii="Garamond" w:hAnsi="Garamond"/>
                <w:b/>
              </w:rPr>
            </w:pPr>
            <w:r w:rsidRPr="00304AFB">
              <w:rPr>
                <w:rFonts w:ascii="Garamond" w:hAnsi="Garamond"/>
                <w:b/>
              </w:rPr>
              <w:lastRenderedPageBreak/>
              <w:t>Redegør for projektorganiseringen, herunder projektlederes og – medarbejderes kompetencer</w:t>
            </w:r>
          </w:p>
          <w:p w:rsidR="00FF3228" w:rsidRDefault="00FF3228" w:rsidP="001A2C8B">
            <w:pPr>
              <w:rPr>
                <w:rFonts w:ascii="Garamond" w:hAnsi="Garamond"/>
                <w:u w:val="single"/>
              </w:rPr>
            </w:pPr>
            <w:r w:rsidRPr="00304AFB">
              <w:rPr>
                <w:rFonts w:ascii="Garamond" w:hAnsi="Garamond"/>
                <w:u w:val="single"/>
              </w:rPr>
              <w:t>Projektledere:</w:t>
            </w:r>
          </w:p>
          <w:p w:rsidR="00304AFB" w:rsidRDefault="00304AFB" w:rsidP="001A2C8B">
            <w:pPr>
              <w:rPr>
                <w:rFonts w:ascii="Garamond" w:hAnsi="Garamond"/>
                <w:u w:val="single"/>
              </w:rPr>
            </w:pPr>
          </w:p>
          <w:p w:rsidR="00304AFB" w:rsidRPr="00304AFB" w:rsidRDefault="00304AFB" w:rsidP="001A2C8B">
            <w:pPr>
              <w:rPr>
                <w:rFonts w:ascii="Garamond" w:hAnsi="Garamond"/>
                <w:u w:val="single"/>
              </w:rPr>
            </w:pPr>
          </w:p>
          <w:p w:rsidR="00FF3228" w:rsidRDefault="00FF3228" w:rsidP="001A2C8B">
            <w:pPr>
              <w:rPr>
                <w:rFonts w:ascii="Garamond" w:hAnsi="Garamond"/>
                <w:u w:val="single"/>
              </w:rPr>
            </w:pPr>
          </w:p>
          <w:p w:rsidR="00304AFB" w:rsidRPr="00304AFB" w:rsidRDefault="00304AFB" w:rsidP="001A2C8B">
            <w:pPr>
              <w:rPr>
                <w:rFonts w:ascii="Garamond" w:hAnsi="Garamond"/>
                <w:u w:val="single"/>
              </w:rPr>
            </w:pPr>
          </w:p>
          <w:p w:rsidR="00FF3228" w:rsidRDefault="00FF3228" w:rsidP="001A2C8B">
            <w:pPr>
              <w:rPr>
                <w:rFonts w:ascii="Garamond" w:hAnsi="Garamond"/>
                <w:b/>
              </w:rPr>
            </w:pPr>
            <w:r w:rsidRPr="00304AFB">
              <w:rPr>
                <w:rFonts w:ascii="Garamond" w:hAnsi="Garamond"/>
                <w:u w:val="single"/>
              </w:rPr>
              <w:t>Projektmedarbejdere:</w:t>
            </w:r>
            <w:r w:rsidRPr="00304AFB">
              <w:rPr>
                <w:rFonts w:ascii="Garamond" w:hAnsi="Garamond"/>
                <w:b/>
              </w:rPr>
              <w:t xml:space="preserve"> </w:t>
            </w: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Pr="00304AFB" w:rsidRDefault="00304AFB" w:rsidP="001A2C8B">
            <w:pPr>
              <w:rPr>
                <w:rFonts w:ascii="Garamond" w:hAnsi="Garamond"/>
                <w:b/>
              </w:rPr>
            </w:pPr>
          </w:p>
        </w:tc>
      </w:tr>
      <w:tr w:rsidR="006322A1" w:rsidRPr="006951C9" w:rsidTr="001A2C8B">
        <w:trPr>
          <w:trHeight w:val="497"/>
        </w:trPr>
        <w:tc>
          <w:tcPr>
            <w:tcW w:w="10017" w:type="dxa"/>
          </w:tcPr>
          <w:p w:rsidR="006322A1" w:rsidRDefault="00FF3228" w:rsidP="001A2C8B">
            <w:pPr>
              <w:rPr>
                <w:rFonts w:ascii="Garamond" w:hAnsi="Garamond"/>
                <w:b/>
              </w:rPr>
            </w:pPr>
            <w:r w:rsidRPr="00304AFB">
              <w:rPr>
                <w:rFonts w:ascii="Garamond" w:hAnsi="Garamond"/>
                <w:b/>
              </w:rPr>
              <w:t xml:space="preserve">Redegør for kommunens øvrige indsatser på åben skole, herunder samspil og sammenhæng mellem projekterne: </w:t>
            </w: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Pr="00304AFB" w:rsidRDefault="00304AFB" w:rsidP="001A2C8B">
            <w:pPr>
              <w:rPr>
                <w:rFonts w:ascii="Garamond" w:hAnsi="Garamond"/>
                <w:b/>
              </w:rPr>
            </w:pPr>
          </w:p>
        </w:tc>
      </w:tr>
      <w:tr w:rsidR="00FF3228" w:rsidRPr="006951C9" w:rsidTr="001A2C8B">
        <w:trPr>
          <w:trHeight w:val="497"/>
        </w:trPr>
        <w:tc>
          <w:tcPr>
            <w:tcW w:w="10017" w:type="dxa"/>
          </w:tcPr>
          <w:p w:rsidR="00FF3228" w:rsidRDefault="00304AFB" w:rsidP="001A2C8B">
            <w:pPr>
              <w:rPr>
                <w:rFonts w:ascii="Garamond" w:hAnsi="Garamond"/>
                <w:b/>
              </w:rPr>
            </w:pPr>
            <w:r w:rsidRPr="00304AFB">
              <w:rPr>
                <w:rFonts w:ascii="Garamond" w:hAnsi="Garamond"/>
                <w:b/>
              </w:rPr>
              <w:t>Beskriv t</w:t>
            </w:r>
            <w:r w:rsidR="00FF3228" w:rsidRPr="00304AFB">
              <w:rPr>
                <w:rFonts w:ascii="Garamond" w:hAnsi="Garamond"/>
                <w:b/>
              </w:rPr>
              <w:t>ids- og kommunikation</w:t>
            </w:r>
            <w:r w:rsidRPr="00304AFB">
              <w:rPr>
                <w:rFonts w:ascii="Garamond" w:hAnsi="Garamond"/>
                <w:b/>
              </w:rPr>
              <w:t>s</w:t>
            </w:r>
            <w:r w:rsidR="00FF3228" w:rsidRPr="00304AFB">
              <w:rPr>
                <w:rFonts w:ascii="Garamond" w:hAnsi="Garamond"/>
                <w:b/>
              </w:rPr>
              <w:t>plan i</w:t>
            </w:r>
            <w:r w:rsidRPr="00304AFB">
              <w:rPr>
                <w:rFonts w:ascii="Garamond" w:hAnsi="Garamond"/>
                <w:b/>
              </w:rPr>
              <w:t xml:space="preserve"> projektfasen:</w:t>
            </w: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Pr="00304AFB" w:rsidRDefault="00304AFB" w:rsidP="001A2C8B">
            <w:pPr>
              <w:rPr>
                <w:rFonts w:ascii="Garamond" w:hAnsi="Garamond"/>
                <w:b/>
              </w:rPr>
            </w:pPr>
          </w:p>
        </w:tc>
      </w:tr>
      <w:tr w:rsidR="00FF3228" w:rsidRPr="006951C9" w:rsidTr="001A2C8B">
        <w:trPr>
          <w:trHeight w:val="497"/>
        </w:trPr>
        <w:tc>
          <w:tcPr>
            <w:tcW w:w="10017" w:type="dxa"/>
          </w:tcPr>
          <w:p w:rsidR="00FF3228" w:rsidRDefault="00304AFB" w:rsidP="001A2C8B">
            <w:pPr>
              <w:rPr>
                <w:rFonts w:ascii="Garamond" w:hAnsi="Garamond"/>
                <w:b/>
              </w:rPr>
            </w:pPr>
            <w:r w:rsidRPr="00304AFB">
              <w:rPr>
                <w:rFonts w:ascii="Garamond" w:hAnsi="Garamond"/>
                <w:b/>
              </w:rPr>
              <w:t xml:space="preserve">Hvordan videndeles projektets resultater i relevante faglige miljøer og kommer dermed flere til gavn?: </w:t>
            </w: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1A2C8B" w:rsidRDefault="001A2C8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Pr="00304AFB" w:rsidRDefault="00304AFB" w:rsidP="001A2C8B">
            <w:pPr>
              <w:rPr>
                <w:rFonts w:ascii="Garamond" w:hAnsi="Garamond"/>
                <w:b/>
              </w:rPr>
            </w:pPr>
          </w:p>
        </w:tc>
      </w:tr>
      <w:tr w:rsidR="00FF3228" w:rsidRPr="006951C9" w:rsidTr="001A2C8B">
        <w:trPr>
          <w:trHeight w:val="497"/>
        </w:trPr>
        <w:tc>
          <w:tcPr>
            <w:tcW w:w="10017" w:type="dxa"/>
          </w:tcPr>
          <w:p w:rsidR="00FF3228" w:rsidRDefault="00304AFB" w:rsidP="001A2C8B">
            <w:pPr>
              <w:rPr>
                <w:rFonts w:ascii="Garamond" w:hAnsi="Garamond"/>
                <w:b/>
              </w:rPr>
            </w:pPr>
            <w:r w:rsidRPr="00304AFB">
              <w:rPr>
                <w:rFonts w:ascii="Garamond" w:hAnsi="Garamond"/>
                <w:b/>
              </w:rPr>
              <w:t xml:space="preserve">Beskriv projektets finansiering: </w:t>
            </w: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1A2C8B" w:rsidRDefault="001A2C8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1A2C8B" w:rsidRDefault="001A2C8B" w:rsidP="001A2C8B">
            <w:pPr>
              <w:rPr>
                <w:rFonts w:ascii="Garamond" w:hAnsi="Garamond"/>
                <w:b/>
              </w:rPr>
            </w:pPr>
          </w:p>
          <w:p w:rsidR="00304AFB" w:rsidRDefault="00304AFB" w:rsidP="001A2C8B">
            <w:pPr>
              <w:rPr>
                <w:rFonts w:ascii="Garamond" w:hAnsi="Garamond"/>
                <w:b/>
              </w:rPr>
            </w:pPr>
          </w:p>
          <w:p w:rsidR="00304AFB" w:rsidRPr="00304AFB" w:rsidRDefault="00304AFB" w:rsidP="001A2C8B">
            <w:pPr>
              <w:rPr>
                <w:rFonts w:ascii="Garamond" w:hAnsi="Garamond"/>
                <w:b/>
              </w:rPr>
            </w:pPr>
          </w:p>
        </w:tc>
      </w:tr>
      <w:tr w:rsidR="00304AFB" w:rsidRPr="006951C9" w:rsidTr="001A2C8B">
        <w:trPr>
          <w:trHeight w:val="847"/>
        </w:trPr>
        <w:tc>
          <w:tcPr>
            <w:tcW w:w="10017" w:type="dxa"/>
          </w:tcPr>
          <w:p w:rsidR="00304AFB" w:rsidRDefault="00304AFB" w:rsidP="001A2C8B">
            <w:pPr>
              <w:rPr>
                <w:rFonts w:ascii="Garamond" w:hAnsi="Garamond"/>
                <w:b/>
              </w:rPr>
            </w:pPr>
            <w:r w:rsidRPr="00304AFB">
              <w:rPr>
                <w:rFonts w:ascii="Garamond" w:hAnsi="Garamond"/>
                <w:b/>
              </w:rPr>
              <w:t xml:space="preserve">Beskriv forretningsplanen for videre drift efter projektperioden – herunder økonomisk og organisatorisk forankring: </w:t>
            </w:r>
          </w:p>
          <w:p w:rsidR="001A2C8B" w:rsidRDefault="001A2C8B" w:rsidP="001A2C8B">
            <w:pPr>
              <w:rPr>
                <w:rFonts w:ascii="Garamond" w:hAnsi="Garamond"/>
                <w:b/>
              </w:rPr>
            </w:pPr>
          </w:p>
          <w:p w:rsidR="001A2C8B" w:rsidRDefault="001A2C8B" w:rsidP="001A2C8B">
            <w:pPr>
              <w:rPr>
                <w:rFonts w:ascii="Garamond" w:hAnsi="Garamond"/>
                <w:b/>
              </w:rPr>
            </w:pPr>
          </w:p>
          <w:p w:rsidR="001A2C8B" w:rsidRDefault="001A2C8B" w:rsidP="001A2C8B">
            <w:pPr>
              <w:rPr>
                <w:rFonts w:ascii="Garamond" w:hAnsi="Garamond"/>
                <w:b/>
              </w:rPr>
            </w:pPr>
          </w:p>
          <w:p w:rsidR="001A2C8B" w:rsidRDefault="001A2C8B" w:rsidP="001A2C8B">
            <w:pPr>
              <w:rPr>
                <w:rFonts w:ascii="Garamond" w:hAnsi="Garamond"/>
                <w:b/>
              </w:rPr>
            </w:pPr>
          </w:p>
          <w:p w:rsidR="001A2C8B" w:rsidRPr="00304AFB" w:rsidRDefault="001A2C8B" w:rsidP="001A2C8B">
            <w:pPr>
              <w:rPr>
                <w:rFonts w:ascii="Garamond" w:hAnsi="Garamond"/>
                <w:b/>
              </w:rPr>
            </w:pPr>
          </w:p>
        </w:tc>
      </w:tr>
    </w:tbl>
    <w:p w:rsidR="001A2C8B" w:rsidRPr="006951C9" w:rsidRDefault="001A2C8B">
      <w:pPr>
        <w:rPr>
          <w:rFonts w:ascii="Garamond" w:hAnsi="Garamond"/>
        </w:rPr>
      </w:pPr>
    </w:p>
    <w:sectPr w:rsidR="001A2C8B" w:rsidRPr="006951C9" w:rsidSect="00304AFB">
      <w:headerReference w:type="default" r:id="rId9"/>
      <w:pgSz w:w="11906" w:h="16838"/>
      <w:pgMar w:top="1701" w:right="1134" w:bottom="1701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C9" w:rsidRDefault="006951C9" w:rsidP="006951C9">
      <w:pPr>
        <w:spacing w:after="0" w:line="240" w:lineRule="auto"/>
      </w:pPr>
      <w:r>
        <w:separator/>
      </w:r>
    </w:p>
  </w:endnote>
  <w:endnote w:type="continuationSeparator" w:id="0">
    <w:p w:rsidR="006951C9" w:rsidRDefault="006951C9" w:rsidP="0069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C9" w:rsidRDefault="006951C9" w:rsidP="006951C9">
      <w:pPr>
        <w:spacing w:after="0" w:line="240" w:lineRule="auto"/>
      </w:pPr>
      <w:r>
        <w:separator/>
      </w:r>
    </w:p>
  </w:footnote>
  <w:footnote w:type="continuationSeparator" w:id="0">
    <w:p w:rsidR="006951C9" w:rsidRDefault="006951C9" w:rsidP="0069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FB" w:rsidRDefault="006951C9" w:rsidP="00304AFB">
    <w:pPr>
      <w:pStyle w:val="Sidehoved"/>
      <w:rPr>
        <w:rFonts w:ascii="Garamond" w:hAnsi="Garamond"/>
        <w:b/>
        <w:sz w:val="28"/>
      </w:rPr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72AC5A12" wp14:editId="59085C93">
          <wp:simplePos x="0" y="0"/>
          <wp:positionH relativeFrom="page">
            <wp:posOffset>5740400</wp:posOffset>
          </wp:positionH>
          <wp:positionV relativeFrom="page">
            <wp:posOffset>190500</wp:posOffset>
          </wp:positionV>
          <wp:extent cx="1669415" cy="834390"/>
          <wp:effectExtent l="0" t="0" r="0" b="0"/>
          <wp:wrapNone/>
          <wp:docPr id="3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41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4AFB" w:rsidRDefault="00304AFB" w:rsidP="00304AFB">
    <w:pPr>
      <w:pStyle w:val="Sidehoved"/>
      <w:rPr>
        <w:rFonts w:ascii="Garamond" w:hAnsi="Garamond"/>
        <w:b/>
        <w:sz w:val="28"/>
      </w:rPr>
    </w:pPr>
  </w:p>
  <w:p w:rsidR="001A2C8B" w:rsidRPr="00304AFB" w:rsidRDefault="001A2C8B" w:rsidP="00304AFB">
    <w:pPr>
      <w:rPr>
        <w:b/>
      </w:rPr>
    </w:pPr>
  </w:p>
  <w:p w:rsidR="001A2C8B" w:rsidRDefault="001A2C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3E90B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488FB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8642C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5CC7E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128E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3AAFC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BA04C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1CADF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DA643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D6661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031475"/>
    <w:multiLevelType w:val="hybridMultilevel"/>
    <w:tmpl w:val="968AA708"/>
    <w:lvl w:ilvl="0" w:tplc="4D74BC0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C9"/>
    <w:rsid w:val="000D2C84"/>
    <w:rsid w:val="001A2C8B"/>
    <w:rsid w:val="002A39A6"/>
    <w:rsid w:val="00304AFB"/>
    <w:rsid w:val="003A3C82"/>
    <w:rsid w:val="003F3C3A"/>
    <w:rsid w:val="00407F0C"/>
    <w:rsid w:val="00410F47"/>
    <w:rsid w:val="006322A1"/>
    <w:rsid w:val="006544E1"/>
    <w:rsid w:val="006951C9"/>
    <w:rsid w:val="00716B35"/>
    <w:rsid w:val="00C55EBB"/>
    <w:rsid w:val="00C65F20"/>
    <w:rsid w:val="00D85E62"/>
    <w:rsid w:val="00E22708"/>
    <w:rsid w:val="00EC555B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5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95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95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51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5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51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51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51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51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6951C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951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951C9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6951C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6951C9"/>
  </w:style>
  <w:style w:type="paragraph" w:styleId="Billedtekst">
    <w:name w:val="caption"/>
    <w:basedOn w:val="Normal"/>
    <w:next w:val="Normal"/>
    <w:uiPriority w:val="35"/>
    <w:semiHidden/>
    <w:unhideWhenUsed/>
    <w:qFormat/>
    <w:rsid w:val="006951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6951C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6951C9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95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951C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6951C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951C9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951C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951C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951C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951C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951C9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951C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951C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951C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951C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951C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951C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951C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951C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951C9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6951C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951C9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6951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6951C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951C9"/>
  </w:style>
  <w:style w:type="character" w:customStyle="1" w:styleId="DatoTegn">
    <w:name w:val="Dato Tegn"/>
    <w:basedOn w:val="Standardskrifttypeiafsnit"/>
    <w:link w:val="Dato"/>
    <w:uiPriority w:val="99"/>
    <w:semiHidden/>
    <w:rsid w:val="006951C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9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951C9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6951C9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951C9"/>
    <w:rPr>
      <w:lang w:val="da-DK"/>
    </w:rPr>
  </w:style>
  <w:style w:type="table" w:styleId="Farvetgitter">
    <w:name w:val="Colorful Grid"/>
    <w:basedOn w:val="Tabel-Normal"/>
    <w:uiPriority w:val="73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6951C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951C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951C9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951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951C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951C9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951C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951C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951C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951C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951C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951C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951C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951C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951C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951C9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6951C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951C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951C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951C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951C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951C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951C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951C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951C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951C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951C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951C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951C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951C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951C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951C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951C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951C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951C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951C9"/>
    <w:pPr>
      <w:spacing w:after="100"/>
      <w:ind w:left="1760"/>
    </w:pPr>
  </w:style>
  <w:style w:type="paragraph" w:styleId="Ingenafstand">
    <w:name w:val="No Spacing"/>
    <w:uiPriority w:val="1"/>
    <w:qFormat/>
    <w:rsid w:val="006951C9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951C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951C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51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51C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951C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6951C9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6951C9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951C9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6951C9"/>
    <w:pPr>
      <w:spacing w:after="0"/>
    </w:pPr>
  </w:style>
  <w:style w:type="paragraph" w:styleId="Listeafsnit">
    <w:name w:val="List Paragraph"/>
    <w:basedOn w:val="Normal"/>
    <w:uiPriority w:val="34"/>
    <w:qFormat/>
    <w:rsid w:val="006951C9"/>
    <w:pPr>
      <w:ind w:left="720"/>
      <w:contextualSpacing/>
    </w:pPr>
  </w:style>
  <w:style w:type="table" w:styleId="Lysliste">
    <w:name w:val="Light List"/>
    <w:basedOn w:val="Tabel-Normal"/>
    <w:uiPriority w:val="61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6951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6951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6951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6951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6951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6951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951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951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951C9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51C9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951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951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951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951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951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951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951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951C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6951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6951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6951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6951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6951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6951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951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951C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951C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951C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951C9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6951C9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951C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951C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951C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951C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951C9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951C9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951C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951C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951C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951C9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951C9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951C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951C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951C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951C9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6951C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6951C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6951C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6951C9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95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951C9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95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951C9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951C9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951C9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951C9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951C9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951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951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951C9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95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51C9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695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51C9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6951C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951C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951C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951C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951C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951C9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951C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951C9"/>
    <w:rPr>
      <w:lang w:val="da-DK"/>
    </w:rPr>
  </w:style>
  <w:style w:type="character" w:styleId="Strk">
    <w:name w:val="Strong"/>
    <w:basedOn w:val="Standardskrifttypeiafsnit"/>
    <w:uiPriority w:val="22"/>
    <w:qFormat/>
    <w:rsid w:val="006951C9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951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951C9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6951C9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6951C9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951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951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951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951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951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951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951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951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951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951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69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6951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951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951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951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951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951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951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951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951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951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951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951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951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951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6951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6951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6951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6951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6951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6951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951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951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951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951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951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951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951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951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951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69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951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951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951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95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95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951C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951C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951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951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5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95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95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51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5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51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51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51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51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6951C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951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951C9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6951C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6951C9"/>
  </w:style>
  <w:style w:type="paragraph" w:styleId="Billedtekst">
    <w:name w:val="caption"/>
    <w:basedOn w:val="Normal"/>
    <w:next w:val="Normal"/>
    <w:uiPriority w:val="35"/>
    <w:semiHidden/>
    <w:unhideWhenUsed/>
    <w:qFormat/>
    <w:rsid w:val="006951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6951C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6951C9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95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951C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6951C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951C9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951C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951C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951C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951C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951C9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951C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951C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951C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951C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951C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951C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951C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951C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951C9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6951C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951C9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6951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6951C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951C9"/>
  </w:style>
  <w:style w:type="character" w:customStyle="1" w:styleId="DatoTegn">
    <w:name w:val="Dato Tegn"/>
    <w:basedOn w:val="Standardskrifttypeiafsnit"/>
    <w:link w:val="Dato"/>
    <w:uiPriority w:val="99"/>
    <w:semiHidden/>
    <w:rsid w:val="006951C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9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951C9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6951C9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6951C9"/>
    <w:rPr>
      <w:lang w:val="da-DK"/>
    </w:rPr>
  </w:style>
  <w:style w:type="table" w:styleId="Farvetgitter">
    <w:name w:val="Colorful Grid"/>
    <w:basedOn w:val="Tabel-Normal"/>
    <w:uiPriority w:val="73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6951C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951C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951C9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951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951C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951C9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951C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951C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951C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951C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951C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951C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951C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951C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951C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951C9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6951C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951C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951C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951C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951C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951C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951C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951C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951C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951C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951C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951C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951C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951C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951C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951C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951C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951C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951C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951C9"/>
    <w:pPr>
      <w:spacing w:after="100"/>
      <w:ind w:left="1760"/>
    </w:pPr>
  </w:style>
  <w:style w:type="paragraph" w:styleId="Ingenafstand">
    <w:name w:val="No Spacing"/>
    <w:uiPriority w:val="1"/>
    <w:qFormat/>
    <w:rsid w:val="006951C9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951C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951C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51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51C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951C9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6951C9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6951C9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951C9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6951C9"/>
    <w:pPr>
      <w:spacing w:after="0"/>
    </w:pPr>
  </w:style>
  <w:style w:type="paragraph" w:styleId="Listeafsnit">
    <w:name w:val="List Paragraph"/>
    <w:basedOn w:val="Normal"/>
    <w:uiPriority w:val="34"/>
    <w:qFormat/>
    <w:rsid w:val="006951C9"/>
    <w:pPr>
      <w:ind w:left="720"/>
      <w:contextualSpacing/>
    </w:pPr>
  </w:style>
  <w:style w:type="table" w:styleId="Lysliste">
    <w:name w:val="Light List"/>
    <w:basedOn w:val="Tabel-Normal"/>
    <w:uiPriority w:val="61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6951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6951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6951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6951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6951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6951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951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951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951C9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51C9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95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951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951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951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951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951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951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951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951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951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951C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6951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6951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6951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6951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6951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6951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951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951C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951C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951C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951C9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6951C9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951C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951C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951C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951C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951C9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951C9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951C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951C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951C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951C9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951C9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951C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951C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951C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951C9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6951C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6951C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6951C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6951C9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95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951C9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95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951C9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951C9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951C9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951C9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951C9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951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951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951C9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95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51C9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695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51C9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6951C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951C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951C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951C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951C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951C9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951C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951C9"/>
    <w:rPr>
      <w:lang w:val="da-DK"/>
    </w:rPr>
  </w:style>
  <w:style w:type="character" w:styleId="Strk">
    <w:name w:val="Strong"/>
    <w:basedOn w:val="Standardskrifttypeiafsnit"/>
    <w:uiPriority w:val="22"/>
    <w:qFormat/>
    <w:rsid w:val="006951C9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951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951C9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6951C9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6951C9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951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951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951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951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951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951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951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951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951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951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69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6951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951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951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951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951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951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951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951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951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951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951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951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951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951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6951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6951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6951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6951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6951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6951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951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951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951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951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951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951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951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951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951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69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951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951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951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95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95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951C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951C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951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951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904B-4812-4C1D-B3BD-32C46407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2</cp:revision>
  <dcterms:created xsi:type="dcterms:W3CDTF">2016-10-13T11:08:00Z</dcterms:created>
  <dcterms:modified xsi:type="dcterms:W3CDTF">2016-10-13T11:08:00Z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