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4C30" w14:textId="3EB17CB9" w:rsidR="004F38A7" w:rsidRPr="003A4100" w:rsidRDefault="00676B08" w:rsidP="00733476">
      <w:pPr>
        <w:rPr>
          <w:rFonts w:ascii="Segoe UI" w:hAnsi="Segoe UI" w:cs="Segoe UI"/>
          <w:color w:val="000000" w:themeColor="text1"/>
          <w:sz w:val="20"/>
          <w:szCs w:val="20"/>
          <w:lang w:eastAsia="da-DK"/>
        </w:rPr>
      </w:pPr>
      <w:r w:rsidRPr="003A4100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Overbygning til højere forberedelseseksamen (enkeltfag) 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forudsætter en bestået</w:t>
      </w:r>
      <w:r w:rsidR="007851A4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højere forberedelseseksamen (enkeltfag)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, der er </w:t>
      </w:r>
      <w:r w:rsidR="00D1557D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afsluttet i medfør af lov om de gymnasiale uddannelser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. </w:t>
      </w:r>
      <w:r w:rsidR="007851A4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Bev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is for højere forberedelseseksamen</w:t>
      </w:r>
      <w:r w:rsidR="007851A4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  <w:r w:rsidR="00D1557D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(enkeltfag) 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kombineret med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</w:t>
      </w:r>
      <w:r w:rsidR="00D1557D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bevis for 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overbygning til højere forberedelseseksamen 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er placeret på niveau 4 i den danske nationale kvalifikationsramme, jf. 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</w:rPr>
        <w:t>Uddannelses- og Forskningsministeriets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”Kvalifikationsrammen for Livslang Læring”.</w:t>
      </w:r>
      <w:r w:rsidR="007851A4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 Bev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is for højere forberedelseseksamen </w:t>
      </w:r>
      <w:r w:rsidR="00D1557D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(enkeltfag) kombineret 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med </w:t>
      </w:r>
      <w:r w:rsidR="00D1557D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bevis for 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overbygning til højere forberedelseseksamen </w:t>
      </w:r>
      <w:r w:rsidR="004F38A7"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 xml:space="preserve">giver generel studiekompetence, herunder adgang til optagelse på universitetsbacheloruddannelser.  </w:t>
      </w:r>
    </w:p>
    <w:p w14:paraId="420A10D5" w14:textId="16D99B1B" w:rsidR="00851874" w:rsidRPr="003A4100" w:rsidRDefault="004F38A7" w:rsidP="003A4100">
      <w:pPr>
        <w:pStyle w:val="Overskrift1"/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</w:pPr>
      <w:r w:rsidRPr="003A4100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Betingelserne for at </w:t>
      </w:r>
      <w:r w:rsidR="007851A4" w:rsidRPr="003A4100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opnå et </w:t>
      </w:r>
      <w:r w:rsidR="007851A4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bev</w:t>
      </w:r>
      <w:r w:rsidR="00676B08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is for højere forberedelseseksamen</w:t>
      </w:r>
      <w:r w:rsidR="00D1557D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(enkeltfag)</w:t>
      </w:r>
      <w:r w:rsidR="00676B08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 </w:t>
      </w:r>
      <w:r w:rsidR="007C0311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samt </w:t>
      </w:r>
      <w:r w:rsidR="00D1557D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bevis for </w:t>
      </w:r>
      <w:r w:rsidR="00676B08"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 xml:space="preserve">overbygning til højere forberedelseseksamen </w:t>
      </w:r>
      <w:r w:rsidRPr="003A4100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er fastsat i </w:t>
      </w:r>
      <w:r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eastAsia="da-DK"/>
        </w:rPr>
        <w:t>følgende love og bekendtgørelser med senere ændringer:</w:t>
      </w:r>
    </w:p>
    <w:p w14:paraId="62B30CC5" w14:textId="77777777" w:rsidR="00D0667E" w:rsidRPr="003A4100" w:rsidRDefault="00F96352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Lovbekendtgørelse nr. 1106 af 12/09/2025 om de gymnasiale uddannelser</w:t>
      </w:r>
      <w:r w:rsidRPr="003A4100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7FE4DA37" w14:textId="3621D3DC" w:rsidR="00D0667E" w:rsidRPr="003A4100" w:rsidRDefault="00D0667E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Lovbekendtgørelse nr. 41 af 12/01/2024 om de gymnasiale uddannelser om de gymnasiale uddannelser.</w:t>
      </w:r>
    </w:p>
    <w:p w14:paraId="65E9BB05" w14:textId="3099E1E7" w:rsidR="00D0667E" w:rsidRPr="003A4100" w:rsidRDefault="00F96352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 xml:space="preserve">Bekendtgørelse nr. </w:t>
      </w: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3 af 05/01/2026 om gymnasiale prøver, prøver i de almene voksenuddannelser m.v.</w:t>
      </w:r>
    </w:p>
    <w:p w14:paraId="75C414A0" w14:textId="77777777" w:rsidR="00D0667E" w:rsidRPr="003A4100" w:rsidRDefault="00D0667E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Bekendtgørelse nr. 343 af 08/04/2016 om prøver og eksamen i de almene og studieforberedende ungdoms- og voksenuddannelser.</w:t>
      </w:r>
    </w:p>
    <w:p w14:paraId="32DE563D" w14:textId="77777777" w:rsidR="00D0667E" w:rsidRPr="003A4100" w:rsidRDefault="00D0667E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Bekendtgørelse nr. 1276 af 27/11/2017 om visse regler om prøver og eksamen i de gymnasiale uddannelser.</w:t>
      </w:r>
    </w:p>
    <w:p w14:paraId="67E2C13E" w14:textId="5019D6A6" w:rsidR="00D0667E" w:rsidRPr="003A4100" w:rsidRDefault="00D0667E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Bekendtgørelse nr. 224 af 19/03/2018 om adgangen til at medbringe og anvende udstyr, herunder digitale hjælpemidler, under prøver i de gymnasiale uddannelser.</w:t>
      </w:r>
    </w:p>
    <w:p w14:paraId="3C53D124" w14:textId="77777777" w:rsidR="00F96352" w:rsidRPr="003A4100" w:rsidRDefault="00F96352" w:rsidP="00F96352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 xml:space="preserve">Bekendtgørelse nr. 262 af 20/03/2007 om karakterskala og anden bedømmelse. </w:t>
      </w:r>
    </w:p>
    <w:p w14:paraId="768B2CF7" w14:textId="77777777" w:rsidR="00F96352" w:rsidRPr="003A4100" w:rsidRDefault="00F96352" w:rsidP="00F96352">
      <w:pPr>
        <w:pStyle w:val="Opstilling-punkttegn"/>
        <w:numPr>
          <w:ilvl w:val="0"/>
          <w:numId w:val="23"/>
        </w:numPr>
        <w:spacing w:after="0"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eastAsia="da-DK"/>
        </w:rPr>
        <w:t>Bekendtgørelse nr. 497 af 18/05/2017 om de gymnasiale uddannelser.</w:t>
      </w:r>
    </w:p>
    <w:p w14:paraId="29D80B15" w14:textId="7FFA3870" w:rsidR="00F96352" w:rsidRPr="003A4100" w:rsidRDefault="00F96352" w:rsidP="00D0667E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Style w:val="kortnavn2"/>
          <w:rFonts w:ascii="Segoe UI" w:hAnsi="Segoe UI" w:cs="Segoe UI"/>
          <w:color w:val="000000" w:themeColor="text1"/>
          <w:sz w:val="20"/>
          <w:szCs w:val="20"/>
          <w:lang w:eastAsia="en-US"/>
        </w:rPr>
        <w:t xml:space="preserve">Bekendtgørelse nr. 527 af 02/05/2019 om gymnasial supplering. </w:t>
      </w:r>
    </w:p>
    <w:p w14:paraId="4AEB88F4" w14:textId="68A2C0F6" w:rsidR="00BE002E" w:rsidRPr="003A4100" w:rsidRDefault="004F38A7" w:rsidP="003A4100">
      <w:pPr>
        <w:pStyle w:val="Overskrift2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b/>
          <w:bCs/>
          <w:color w:val="000000" w:themeColor="text1"/>
          <w:sz w:val="20"/>
          <w:szCs w:val="20"/>
        </w:rPr>
        <w:t>Beskrivelse af de enkelte karakterer:</w:t>
      </w:r>
    </w:p>
    <w:p w14:paraId="48F1DB52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12 gives for den fremragende præstation, der demonstrerer udtømmende opfyldelse af fagets mål, med ingen eller få uvæsentlige mangler.</w:t>
      </w:r>
    </w:p>
    <w:p w14:paraId="0177BB19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10 gives for den fortrinlige præstation, der demonstrerer omfattende opfyldelse af fagets mål, med nogle mindre væsentlige mangler.</w:t>
      </w:r>
    </w:p>
    <w:p w14:paraId="69516D8B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7 gives for den gode præstation, der demonstrerer opfyldelse af fagets mål, med en del mangler.</w:t>
      </w:r>
    </w:p>
    <w:p w14:paraId="73E467ED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4 gives for den jævne præstation, der demonstrerer en mindre grad af opfyldelse af fagets mål, med adskillige væsentlige mangler.</w:t>
      </w:r>
    </w:p>
    <w:p w14:paraId="1C73F320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 xml:space="preserve">02 gives for den tilstrækkelige præstation, der demonstrerer den minimalt acceptable grad af opfyldelse af fagets mål. </w:t>
      </w:r>
    </w:p>
    <w:p w14:paraId="2742C833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00 gives for den utilstrækkelige præstation, der ikke demonstrerer en acceptabel grad af opfyldelse af fagets mål.</w:t>
      </w:r>
    </w:p>
    <w:p w14:paraId="549CDE3A" w14:textId="61832C65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</w:rPr>
        <w:t>-3 gives for den helt uacceptable præstation.</w:t>
      </w:r>
    </w:p>
    <w:p w14:paraId="05640E43" w14:textId="5CE0DC26" w:rsidR="00BE002E" w:rsidRPr="003A4100" w:rsidRDefault="004F38A7" w:rsidP="003A4100">
      <w:pPr>
        <w:pStyle w:val="Overskrift2"/>
        <w:rPr>
          <w:rFonts w:ascii="Segoe UI" w:hAnsi="Segoe UI" w:cs="Segoe UI"/>
          <w:b/>
          <w:bCs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b/>
          <w:bCs/>
          <w:color w:val="000000" w:themeColor="text1"/>
          <w:sz w:val="20"/>
          <w:szCs w:val="20"/>
          <w:lang w:val="en-US"/>
        </w:rPr>
        <w:t>The grades are described as follows:</w:t>
      </w:r>
    </w:p>
    <w:p w14:paraId="6A83C474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12: For an excellent performance displaying a high level of command of all aspects of the relevant material, with no or only a few minor weaknesses. </w:t>
      </w:r>
    </w:p>
    <w:p w14:paraId="5C14851C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>10: For a very good performance displaying a high level of command of most aspects of the relevant material, with only minor weaknesses.</w:t>
      </w:r>
    </w:p>
    <w:p w14:paraId="1A435D63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7: For a good performance displaying good command of the relevant material but also some weaknesses. </w:t>
      </w:r>
    </w:p>
    <w:p w14:paraId="25626D1E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>4: For a fair performance displaying some command of the relevant material but also some major weaknesses.</w:t>
      </w:r>
    </w:p>
    <w:p w14:paraId="4C00DCAF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 xml:space="preserve">02: For a performance meeting only the minimum requirements for acceptance. </w:t>
      </w:r>
    </w:p>
    <w:p w14:paraId="581EF5AC" w14:textId="77777777" w:rsidR="004F38A7" w:rsidRPr="003A4100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>00: For a performance which does not meet the minimum requirements for acceptance.</w:t>
      </w:r>
    </w:p>
    <w:p w14:paraId="36C3A7FE" w14:textId="77777777" w:rsidR="00DC0AF3" w:rsidRPr="003A4100" w:rsidRDefault="004F38A7" w:rsidP="00851874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color w:val="000000" w:themeColor="text1"/>
          <w:sz w:val="20"/>
          <w:szCs w:val="20"/>
          <w:lang w:val="en-US"/>
        </w:rPr>
      </w:pPr>
      <w:r w:rsidRPr="003A4100">
        <w:rPr>
          <w:rFonts w:ascii="Segoe UI" w:hAnsi="Segoe UI" w:cs="Segoe UI"/>
          <w:color w:val="000000" w:themeColor="text1"/>
          <w:sz w:val="20"/>
          <w:szCs w:val="20"/>
          <w:lang w:val="en-US"/>
        </w:rPr>
        <w:t>-3: For a performance which is unacceptable in all respects.</w:t>
      </w:r>
    </w:p>
    <w:sectPr w:rsidR="00DC0AF3" w:rsidRPr="003A4100" w:rsidSect="00851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2235" w14:textId="77777777" w:rsidR="005F078D" w:rsidRDefault="005F078D" w:rsidP="00733476">
      <w:pPr>
        <w:spacing w:after="0" w:line="240" w:lineRule="auto"/>
      </w:pPr>
      <w:r>
        <w:separator/>
      </w:r>
    </w:p>
  </w:endnote>
  <w:endnote w:type="continuationSeparator" w:id="0">
    <w:p w14:paraId="36B73088" w14:textId="77777777" w:rsidR="005F078D" w:rsidRDefault="005F078D" w:rsidP="0073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782C" w14:textId="77777777" w:rsidR="00733476" w:rsidRDefault="0073347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5748" w14:textId="77777777" w:rsidR="00733476" w:rsidRDefault="0073347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25CF" w14:textId="77777777" w:rsidR="00733476" w:rsidRDefault="007334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E9E7" w14:textId="77777777" w:rsidR="005F078D" w:rsidRDefault="005F078D" w:rsidP="00733476">
      <w:pPr>
        <w:spacing w:after="0" w:line="240" w:lineRule="auto"/>
      </w:pPr>
      <w:r>
        <w:separator/>
      </w:r>
    </w:p>
  </w:footnote>
  <w:footnote w:type="continuationSeparator" w:id="0">
    <w:p w14:paraId="3CD00D1A" w14:textId="77777777" w:rsidR="005F078D" w:rsidRDefault="005F078D" w:rsidP="0073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1BBA" w14:textId="77777777" w:rsidR="00733476" w:rsidRDefault="0073347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594F" w14:textId="77777777" w:rsidR="00733476" w:rsidRDefault="0073347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3B42" w14:textId="77777777" w:rsidR="00733476" w:rsidRDefault="0073347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8E59C4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46B9BE"/>
    <w:lvl w:ilvl="0">
      <w:start w:val="1"/>
      <w:numFmt w:val="decimal"/>
      <w:pStyle w:val="Opstilling-talellerbogs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04C134"/>
    <w:lvl w:ilvl="0">
      <w:start w:val="1"/>
      <w:numFmt w:val="decimal"/>
      <w:pStyle w:val="Opstilling-punkttegn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4CBB2C"/>
    <w:lvl w:ilvl="0">
      <w:start w:val="1"/>
      <w:numFmt w:val="decimal"/>
      <w:pStyle w:val="Opstilling-punktteg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2843E0"/>
    <w:lvl w:ilvl="0">
      <w:start w:val="1"/>
      <w:numFmt w:val="bullet"/>
      <w:pStyle w:val="Opstilling-punkttegn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ECC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A8B80"/>
    <w:lvl w:ilvl="0">
      <w:start w:val="1"/>
      <w:numFmt w:val="bullet"/>
      <w:pStyle w:val="Opstilling-punktteg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4318C"/>
    <w:lvl w:ilvl="0">
      <w:start w:val="1"/>
      <w:numFmt w:val="decimal"/>
      <w:pStyle w:val="Opstilling-punkttegn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D2C928"/>
    <w:lvl w:ilvl="0">
      <w:start w:val="1"/>
      <w:numFmt w:val="bullet"/>
      <w:pStyle w:val="Opstilling-talellerbog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5999">
    <w:abstractNumId w:val="9"/>
  </w:num>
  <w:num w:numId="2" w16cid:durableId="252982195">
    <w:abstractNumId w:val="7"/>
  </w:num>
  <w:num w:numId="3" w16cid:durableId="796294336">
    <w:abstractNumId w:val="6"/>
  </w:num>
  <w:num w:numId="4" w16cid:durableId="1897275297">
    <w:abstractNumId w:val="5"/>
  </w:num>
  <w:num w:numId="5" w16cid:durableId="651100639">
    <w:abstractNumId w:val="4"/>
  </w:num>
  <w:num w:numId="6" w16cid:durableId="932130738">
    <w:abstractNumId w:val="8"/>
  </w:num>
  <w:num w:numId="7" w16cid:durableId="836305202">
    <w:abstractNumId w:val="3"/>
  </w:num>
  <w:num w:numId="8" w16cid:durableId="946235713">
    <w:abstractNumId w:val="2"/>
  </w:num>
  <w:num w:numId="9" w16cid:durableId="1954290834">
    <w:abstractNumId w:val="1"/>
  </w:num>
  <w:num w:numId="10" w16cid:durableId="999234285">
    <w:abstractNumId w:val="0"/>
  </w:num>
  <w:num w:numId="11" w16cid:durableId="1854609120">
    <w:abstractNumId w:val="9"/>
  </w:num>
  <w:num w:numId="12" w16cid:durableId="1514955773">
    <w:abstractNumId w:val="7"/>
  </w:num>
  <w:num w:numId="13" w16cid:durableId="1483305684">
    <w:abstractNumId w:val="6"/>
  </w:num>
  <w:num w:numId="14" w16cid:durableId="2080520323">
    <w:abstractNumId w:val="5"/>
  </w:num>
  <w:num w:numId="15" w16cid:durableId="1080523836">
    <w:abstractNumId w:val="4"/>
  </w:num>
  <w:num w:numId="16" w16cid:durableId="483355047">
    <w:abstractNumId w:val="8"/>
  </w:num>
  <w:num w:numId="17" w16cid:durableId="1002897875">
    <w:abstractNumId w:val="3"/>
  </w:num>
  <w:num w:numId="18" w16cid:durableId="153686290">
    <w:abstractNumId w:val="2"/>
  </w:num>
  <w:num w:numId="19" w16cid:durableId="1330474993">
    <w:abstractNumId w:val="1"/>
  </w:num>
  <w:num w:numId="20" w16cid:durableId="1443767944">
    <w:abstractNumId w:val="0"/>
  </w:num>
  <w:num w:numId="21" w16cid:durableId="2020038736">
    <w:abstractNumId w:val="9"/>
  </w:num>
  <w:num w:numId="22" w16cid:durableId="471099292">
    <w:abstractNumId w:val="9"/>
  </w:num>
  <w:num w:numId="23" w16cid:durableId="1722366996">
    <w:abstractNumId w:val="9"/>
  </w:num>
  <w:num w:numId="24" w16cid:durableId="2078740384">
    <w:abstractNumId w:val="10"/>
  </w:num>
  <w:num w:numId="25" w16cid:durableId="1776829406">
    <w:abstractNumId w:val="7"/>
  </w:num>
  <w:num w:numId="26" w16cid:durableId="1025595748">
    <w:abstractNumId w:val="6"/>
  </w:num>
  <w:num w:numId="27" w16cid:durableId="207106750">
    <w:abstractNumId w:val="5"/>
  </w:num>
  <w:num w:numId="28" w16cid:durableId="2036150817">
    <w:abstractNumId w:val="4"/>
  </w:num>
  <w:num w:numId="29" w16cid:durableId="43141690">
    <w:abstractNumId w:val="8"/>
  </w:num>
  <w:num w:numId="30" w16cid:durableId="645934649">
    <w:abstractNumId w:val="3"/>
  </w:num>
  <w:num w:numId="31" w16cid:durableId="2129886239">
    <w:abstractNumId w:val="2"/>
  </w:num>
  <w:num w:numId="32" w16cid:durableId="553388365">
    <w:abstractNumId w:val="1"/>
  </w:num>
  <w:num w:numId="33" w16cid:durableId="67037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7"/>
    <w:rsid w:val="001106E4"/>
    <w:rsid w:val="002F540B"/>
    <w:rsid w:val="00340FFA"/>
    <w:rsid w:val="003A4100"/>
    <w:rsid w:val="00443D03"/>
    <w:rsid w:val="004D25D3"/>
    <w:rsid w:val="004F38A7"/>
    <w:rsid w:val="0053412D"/>
    <w:rsid w:val="005459C3"/>
    <w:rsid w:val="00560541"/>
    <w:rsid w:val="00573EB0"/>
    <w:rsid w:val="005F078D"/>
    <w:rsid w:val="006012E8"/>
    <w:rsid w:val="00652A4A"/>
    <w:rsid w:val="00676B08"/>
    <w:rsid w:val="006B6009"/>
    <w:rsid w:val="006E0F9B"/>
    <w:rsid w:val="007106DC"/>
    <w:rsid w:val="00733476"/>
    <w:rsid w:val="00745119"/>
    <w:rsid w:val="00760B78"/>
    <w:rsid w:val="007851A4"/>
    <w:rsid w:val="007A14C6"/>
    <w:rsid w:val="007C0311"/>
    <w:rsid w:val="0084431D"/>
    <w:rsid w:val="00846B1F"/>
    <w:rsid w:val="00851874"/>
    <w:rsid w:val="00872C49"/>
    <w:rsid w:val="008B0D1F"/>
    <w:rsid w:val="008B6298"/>
    <w:rsid w:val="00904350"/>
    <w:rsid w:val="00974298"/>
    <w:rsid w:val="00A054EB"/>
    <w:rsid w:val="00A312A6"/>
    <w:rsid w:val="00A4495D"/>
    <w:rsid w:val="00A955A9"/>
    <w:rsid w:val="00AA7C42"/>
    <w:rsid w:val="00AC05B7"/>
    <w:rsid w:val="00AF2BD2"/>
    <w:rsid w:val="00B51379"/>
    <w:rsid w:val="00B869C7"/>
    <w:rsid w:val="00BE002E"/>
    <w:rsid w:val="00D048C1"/>
    <w:rsid w:val="00D0667E"/>
    <w:rsid w:val="00D1557D"/>
    <w:rsid w:val="00D30644"/>
    <w:rsid w:val="00D406E4"/>
    <w:rsid w:val="00DB0F6E"/>
    <w:rsid w:val="00DC0AF3"/>
    <w:rsid w:val="00E55DC7"/>
    <w:rsid w:val="00E57F65"/>
    <w:rsid w:val="00EB3DA7"/>
    <w:rsid w:val="00EB3EF8"/>
    <w:rsid w:val="00EF54E5"/>
    <w:rsid w:val="00F06C70"/>
    <w:rsid w:val="00F9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91C45"/>
  <w14:defaultImageDpi w14:val="0"/>
  <w15:docId w15:val="{C1BD9AA9-911A-4E93-AB93-B54E2EA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8A7"/>
    <w:pPr>
      <w:spacing w:after="200" w:line="276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031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311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0311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311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0311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0311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0311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0311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0311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7C0311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locked/>
    <w:rsid w:val="007C0311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7C0311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7C0311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7C0311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7C0311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rsid w:val="004F38A7"/>
    <w:rPr>
      <w:rFonts w:ascii="Tahoma" w:hAnsi="Tahoma"/>
      <w:color w:val="000000"/>
      <w:sz w:val="24"/>
      <w:shd w:val="clear" w:color="auto" w:fill="auto"/>
      <w:lang w:val="da-DK" w:eastAsia="x-none"/>
    </w:rPr>
  </w:style>
  <w:style w:type="paragraph" w:styleId="Ingenafstand">
    <w:name w:val="No Spacing"/>
    <w:uiPriority w:val="1"/>
    <w:qFormat/>
    <w:rsid w:val="004F38A7"/>
    <w:pPr>
      <w:spacing w:after="0" w:line="240" w:lineRule="auto"/>
    </w:pPr>
    <w:rPr>
      <w:rFonts w:ascii="Calibri" w:hAnsi="Calibri" w:cs="Times New Roman"/>
    </w:rPr>
  </w:style>
  <w:style w:type="paragraph" w:styleId="Opstilling-punkttegn">
    <w:name w:val="List Bullet"/>
    <w:basedOn w:val="Normal"/>
    <w:uiPriority w:val="99"/>
    <w:unhideWhenUsed/>
    <w:rsid w:val="004F38A7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1557D"/>
    <w:rPr>
      <w:rFonts w:ascii="Segoe UI" w:hAnsi="Segoe UI" w:cs="Segoe UI"/>
      <w:sz w:val="18"/>
      <w:szCs w:val="18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557D"/>
    <w:rPr>
      <w:rFonts w:cs="Times New Roman"/>
      <w:sz w:val="16"/>
      <w:szCs w:val="16"/>
      <w:lang w:val="da-DK" w:eastAsia="x-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1557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D1557D"/>
    <w:rPr>
      <w:rFonts w:ascii="Calibri" w:hAnsi="Calibri"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155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D1557D"/>
    <w:rPr>
      <w:rFonts w:ascii="Calibri" w:hAnsi="Calibri" w:cs="Times New Roman"/>
      <w:b/>
      <w:bCs/>
      <w:sz w:val="20"/>
      <w:szCs w:val="20"/>
      <w:lang w:val="da-DK" w:eastAsia="x-none"/>
    </w:rPr>
  </w:style>
  <w:style w:type="paragraph" w:styleId="Afsenderadresse">
    <w:name w:val="envelope return"/>
    <w:basedOn w:val="Normal"/>
    <w:uiPriority w:val="99"/>
    <w:semiHidden/>
    <w:unhideWhenUsed/>
    <w:rsid w:val="007C0311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03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7C0311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7C0311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7C0311"/>
  </w:style>
  <w:style w:type="paragraph" w:styleId="Billedtekst">
    <w:name w:val="caption"/>
    <w:basedOn w:val="Normal"/>
    <w:next w:val="Normal"/>
    <w:uiPriority w:val="35"/>
    <w:semiHidden/>
    <w:unhideWhenUsed/>
    <w:qFormat/>
    <w:rsid w:val="007C031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031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7C0311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03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7C0311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7C031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031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031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031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031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031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7C0311"/>
    <w:rPr>
      <w:rFonts w:ascii="Calibri" w:hAnsi="Calibri"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031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031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7C0311"/>
    <w:rPr>
      <w:rFonts w:ascii="Calibri" w:hAnsi="Calibri"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7C03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7C0311"/>
    <w:rPr>
      <w:rFonts w:ascii="Calibri" w:hAnsi="Calibri"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0311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031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0311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03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7C0311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0311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031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7C0311"/>
    <w:rPr>
      <w:rFonts w:ascii="Calibri" w:hAnsi="Calibri"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03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7C0311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7C031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7C0311"/>
    <w:rPr>
      <w:rFonts w:ascii="Calibri" w:hAnsi="Calibri"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7C0311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7C0311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0311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031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031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031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031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031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031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031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031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031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0311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7C0311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7C031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031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031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031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031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C0311"/>
    <w:pPr>
      <w:spacing w:after="0"/>
    </w:pPr>
  </w:style>
  <w:style w:type="paragraph" w:styleId="Listeafsnit">
    <w:name w:val="List Paragraph"/>
    <w:basedOn w:val="Normal"/>
    <w:uiPriority w:val="34"/>
    <w:qFormat/>
    <w:rsid w:val="007C0311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7C0311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C031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7C03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7C0311"/>
    <w:rPr>
      <w:rFonts w:ascii="Consolas" w:hAnsi="Consolas" w:cs="Times New Roman"/>
      <w:sz w:val="20"/>
      <w:szCs w:val="20"/>
      <w:lang w:val="da-DK" w:eastAsia="x-none"/>
    </w:rPr>
  </w:style>
  <w:style w:type="table" w:styleId="Mediumgitter1">
    <w:name w:val="Medium Grid 1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03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031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031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031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7C031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031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031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031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031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0311"/>
    <w:pPr>
      <w:numPr>
        <w:numId w:val="15"/>
      </w:numPr>
      <w:tabs>
        <w:tab w:val="num" w:pos="643"/>
      </w:tabs>
      <w:ind w:left="643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0311"/>
    <w:pPr>
      <w:numPr>
        <w:numId w:val="16"/>
      </w:numPr>
      <w:tabs>
        <w:tab w:val="clear" w:pos="360"/>
        <w:tab w:val="num" w:pos="926"/>
      </w:tabs>
      <w:ind w:left="926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0311"/>
    <w:pPr>
      <w:numPr>
        <w:numId w:val="17"/>
      </w:numPr>
      <w:tabs>
        <w:tab w:val="num" w:pos="1209"/>
      </w:tabs>
      <w:ind w:left="1209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0311"/>
    <w:pPr>
      <w:numPr>
        <w:numId w:val="18"/>
      </w:numPr>
      <w:tabs>
        <w:tab w:val="num" w:pos="1492"/>
      </w:tabs>
      <w:ind w:left="1492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0311"/>
    <w:pPr>
      <w:numPr>
        <w:numId w:val="19"/>
      </w:numPr>
      <w:ind w:left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0311"/>
    <w:pPr>
      <w:numPr>
        <w:numId w:val="20"/>
      </w:numPr>
      <w:tabs>
        <w:tab w:val="num" w:pos="643"/>
      </w:tabs>
      <w:ind w:left="643"/>
      <w:contextualSpacing/>
    </w:pPr>
  </w:style>
  <w:style w:type="paragraph" w:styleId="Opstilling-talellerbogst3">
    <w:name w:val="List Number 3"/>
    <w:basedOn w:val="Normal"/>
    <w:uiPriority w:val="99"/>
    <w:unhideWhenUsed/>
    <w:rsid w:val="007C0311"/>
    <w:pPr>
      <w:numPr>
        <w:numId w:val="21"/>
      </w:numPr>
      <w:tabs>
        <w:tab w:val="clear" w:pos="360"/>
        <w:tab w:val="num" w:pos="926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0311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0311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0311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7C0311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7C0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7C0311"/>
    <w:rPr>
      <w:rFonts w:ascii="Calibri" w:hAnsi="Calibri"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7C0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7C0311"/>
    <w:rPr>
      <w:rFonts w:ascii="Calibri" w:hAnsi="Calibri"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031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0311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031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7C0311"/>
    <w:rPr>
      <w:rFonts w:ascii="Calibri" w:hAnsi="Calibri"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0311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7C0311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03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7C0311"/>
    <w:rPr>
      <w:rFonts w:ascii="Calibri" w:hAnsi="Calibri"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7C0311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7C0311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7C0311"/>
    <w:pPr>
      <w:spacing w:after="200" w:line="276" w:lineRule="auto"/>
    </w:pPr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7C0311"/>
    <w:pPr>
      <w:spacing w:after="200" w:line="276" w:lineRule="auto"/>
    </w:pPr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7C0311"/>
    <w:pPr>
      <w:spacing w:after="200" w:line="276" w:lineRule="auto"/>
    </w:pPr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7C031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7C0311"/>
    <w:pPr>
      <w:spacing w:after="200" w:line="276" w:lineRule="auto"/>
    </w:pPr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C0311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C0311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7C0311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031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031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7C0311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F96352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overbygning til højere forberedelseseksamen</vt:lpstr>
    </vt:vector>
  </TitlesOfParts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overbygning til højere forberedelseseksamen</dc:title>
  <dc:subject/>
  <dc:creator>Undervisningsministeriet</dc:creator>
  <cp:keywords/>
  <dc:description/>
  <cp:revision>4</cp:revision>
  <dcterms:created xsi:type="dcterms:W3CDTF">2026-07-01T09:33:00Z</dcterms:created>
  <dcterms:modified xsi:type="dcterms:W3CDTF">2026-07-01T09:34:00Z</dcterms:modified>
</cp:coreProperties>
</file>