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9D" w:rsidRDefault="004A37C9" w:rsidP="004A37C9">
      <w:pPr>
        <w:pStyle w:val="Overskrift1"/>
      </w:pPr>
      <w:r>
        <w:t>Skabelon til skema til uddannelsesplan</w:t>
      </w:r>
      <w:bookmarkStart w:id="0" w:name="_GoBack"/>
      <w:bookmarkEnd w:id="0"/>
    </w:p>
    <w:p w:rsidR="004A37C9" w:rsidRPr="004A37C9" w:rsidRDefault="004A37C9" w:rsidP="004A37C9"/>
    <w:tbl>
      <w:tblPr>
        <w:tblStyle w:val="Tabel-Gitter"/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left w:w="0" w:type="dxa"/>
          <w:right w:w="0" w:type="dxa"/>
        </w:tblCellMar>
        <w:tblLook w:val="06E0" w:firstRow="1" w:lastRow="1" w:firstColumn="1" w:lastColumn="0" w:noHBand="1" w:noVBand="1"/>
        <w:tblDescription w:val="{&quot;AltText&quot;:&quot;Skabelon til skema til uddannelsesplan&quot;,&quot;Cop&quot;:{&quot;FirstRow&quot;:true,&quot;LastRow&quot;:true,&quot;FirstColumn&quot;:true,&quot;LastColumn&quot;:false,&quot;BandedRows&quot;:false,&quot;BandedColumns&quot;:false},&quot;Uniform&quot;:false,&quot;TableMap&quot;:null,&quot;Id&quot;:null,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35, 31, 32&quot;,&quot;Highlight&quot;:&quot;241, 242, 242&quot;,&quot;FirstRowBackground&quot;:&quot;214, 245, 224&quot;,&quot;Lines&quot;:&quot;214, 245, 224&quot;},&quot;Is&quot;:&quot;Center&quot;,&quot;Rh&quot;:18.9921265}"/>
      </w:tblPr>
      <w:tblGrid>
        <w:gridCol w:w="1022"/>
        <w:gridCol w:w="2347"/>
        <w:gridCol w:w="1904"/>
        <w:gridCol w:w="1907"/>
        <w:gridCol w:w="1907"/>
        <w:gridCol w:w="2051"/>
        <w:gridCol w:w="1913"/>
        <w:gridCol w:w="1895"/>
      </w:tblGrid>
      <w:tr w:rsidR="005C399D" w:rsidRPr="005C399D" w:rsidTr="005C399D">
        <w:trPr>
          <w:trHeight w:val="906"/>
          <w:tblHeader/>
        </w:trPr>
        <w:tc>
          <w:tcPr>
            <w:tcW w:w="342" w:type="pct"/>
            <w:shd w:val="clear" w:color="auto" w:fill="D6F5E0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Uge</w:t>
            </w:r>
          </w:p>
        </w:tc>
        <w:tc>
          <w:tcPr>
            <w:tcW w:w="785" w:type="pct"/>
            <w:shd w:val="clear" w:color="auto" w:fill="D6F5E0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 xml:space="preserve">Undervisning på vejleders hold </w:t>
            </w:r>
          </w:p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(angiv hold og antal moduler)</w:t>
            </w:r>
          </w:p>
        </w:tc>
        <w:tc>
          <w:tcPr>
            <w:tcW w:w="637" w:type="pct"/>
            <w:shd w:val="clear" w:color="auto" w:fill="D6F5E0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Observation</w:t>
            </w:r>
          </w:p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(angiv hold og antal moduler)</w:t>
            </w:r>
          </w:p>
        </w:tc>
        <w:tc>
          <w:tcPr>
            <w:tcW w:w="638" w:type="pct"/>
            <w:shd w:val="clear" w:color="auto" w:fill="D6F5E0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Møder vedr. praktikken</w:t>
            </w:r>
          </w:p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(med vejleder, kursusleder, andre)</w:t>
            </w:r>
          </w:p>
        </w:tc>
        <w:tc>
          <w:tcPr>
            <w:tcW w:w="638" w:type="pct"/>
            <w:shd w:val="clear" w:color="auto" w:fill="D6F5E0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Fokuspunkter</w:t>
            </w:r>
          </w:p>
        </w:tc>
        <w:tc>
          <w:tcPr>
            <w:tcW w:w="686" w:type="pct"/>
            <w:shd w:val="clear" w:color="auto" w:fill="D6F5E0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Deltagelse i teoretisk moduler ifm. pædagogikum</w:t>
            </w:r>
          </w:p>
        </w:tc>
        <w:tc>
          <w:tcPr>
            <w:tcW w:w="640" w:type="pct"/>
            <w:shd w:val="clear" w:color="auto" w:fill="D6F5E0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Øvrige aktiviteter på institutionen</w:t>
            </w:r>
          </w:p>
        </w:tc>
        <w:tc>
          <w:tcPr>
            <w:tcW w:w="635" w:type="pct"/>
            <w:shd w:val="clear" w:color="auto" w:fill="D6F5E0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b/>
                <w:color w:val="231F20"/>
                <w:sz w:val="18"/>
              </w:rPr>
            </w:pPr>
            <w:r w:rsidRPr="005C399D">
              <w:rPr>
                <w:rFonts w:cs="Segoe UI"/>
                <w:b/>
                <w:color w:val="231F20"/>
                <w:sz w:val="18"/>
              </w:rPr>
              <w:t>Aktiviteter uden for institutionen</w:t>
            </w:r>
          </w:p>
        </w:tc>
      </w:tr>
      <w:tr w:rsidR="005C399D" w:rsidRPr="005C399D" w:rsidTr="005C399D">
        <w:trPr>
          <w:trHeight w:val="906"/>
        </w:trPr>
        <w:tc>
          <w:tcPr>
            <w:tcW w:w="342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  <w:r w:rsidRPr="005C399D">
              <w:rPr>
                <w:rFonts w:cs="Segoe UI"/>
                <w:color w:val="231F20"/>
                <w:sz w:val="18"/>
              </w:rPr>
              <w:t>Uge a</w:t>
            </w:r>
          </w:p>
        </w:tc>
        <w:tc>
          <w:tcPr>
            <w:tcW w:w="78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7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86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40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</w:tr>
      <w:tr w:rsidR="005C399D" w:rsidRPr="005C399D" w:rsidTr="005C399D">
        <w:trPr>
          <w:trHeight w:val="906"/>
        </w:trPr>
        <w:tc>
          <w:tcPr>
            <w:tcW w:w="342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  <w:r w:rsidRPr="005C399D">
              <w:rPr>
                <w:rFonts w:cs="Segoe UI"/>
                <w:color w:val="231F20"/>
                <w:sz w:val="18"/>
              </w:rPr>
              <w:t>Uge b</w:t>
            </w:r>
          </w:p>
        </w:tc>
        <w:tc>
          <w:tcPr>
            <w:tcW w:w="78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7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86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40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</w:tr>
      <w:tr w:rsidR="005C399D" w:rsidRPr="005C399D" w:rsidTr="005C399D">
        <w:trPr>
          <w:trHeight w:val="906"/>
        </w:trPr>
        <w:tc>
          <w:tcPr>
            <w:tcW w:w="342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  <w:r w:rsidRPr="005C399D">
              <w:rPr>
                <w:rFonts w:cs="Segoe UI"/>
                <w:color w:val="231F20"/>
                <w:sz w:val="18"/>
              </w:rPr>
              <w:t>Uge c</w:t>
            </w:r>
          </w:p>
        </w:tc>
        <w:tc>
          <w:tcPr>
            <w:tcW w:w="78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7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86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40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</w:tr>
      <w:tr w:rsidR="005C399D" w:rsidRPr="005C399D" w:rsidTr="005C399D">
        <w:trPr>
          <w:trHeight w:val="906"/>
        </w:trPr>
        <w:tc>
          <w:tcPr>
            <w:tcW w:w="342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  <w:r w:rsidRPr="005C399D">
              <w:rPr>
                <w:rFonts w:cs="Segoe UI"/>
                <w:color w:val="231F20"/>
                <w:sz w:val="18"/>
              </w:rPr>
              <w:t>Uge d</w:t>
            </w:r>
          </w:p>
        </w:tc>
        <w:tc>
          <w:tcPr>
            <w:tcW w:w="78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7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86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40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</w:tr>
      <w:tr w:rsidR="005C399D" w:rsidRPr="005C399D" w:rsidTr="005C399D">
        <w:trPr>
          <w:trHeight w:val="906"/>
        </w:trPr>
        <w:tc>
          <w:tcPr>
            <w:tcW w:w="342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  <w:r w:rsidRPr="005C399D">
              <w:rPr>
                <w:rFonts w:cs="Segoe UI"/>
                <w:color w:val="231F20"/>
                <w:sz w:val="18"/>
              </w:rPr>
              <w:t>Uge e</w:t>
            </w:r>
          </w:p>
        </w:tc>
        <w:tc>
          <w:tcPr>
            <w:tcW w:w="78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7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86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40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</w:tr>
      <w:tr w:rsidR="005C399D" w:rsidRPr="005C399D" w:rsidTr="005C399D">
        <w:trPr>
          <w:trHeight w:val="906"/>
        </w:trPr>
        <w:tc>
          <w:tcPr>
            <w:tcW w:w="342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  <w:r w:rsidRPr="005C399D">
              <w:rPr>
                <w:rFonts w:cs="Segoe UI"/>
                <w:color w:val="231F20"/>
                <w:sz w:val="18"/>
              </w:rPr>
              <w:t>Uge f</w:t>
            </w:r>
          </w:p>
        </w:tc>
        <w:tc>
          <w:tcPr>
            <w:tcW w:w="78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7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86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40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</w:tr>
      <w:tr w:rsidR="005C399D" w:rsidRPr="005C399D" w:rsidTr="005C399D">
        <w:trPr>
          <w:trHeight w:val="906"/>
        </w:trPr>
        <w:tc>
          <w:tcPr>
            <w:tcW w:w="342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  <w:r w:rsidRPr="005C399D">
              <w:rPr>
                <w:rFonts w:cs="Segoe UI"/>
                <w:color w:val="231F20"/>
                <w:sz w:val="18"/>
              </w:rPr>
              <w:t>Uge g</w:t>
            </w:r>
          </w:p>
        </w:tc>
        <w:tc>
          <w:tcPr>
            <w:tcW w:w="78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7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8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86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40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  <w:tc>
          <w:tcPr>
            <w:tcW w:w="635" w:type="pct"/>
            <w:shd w:val="clear" w:color="auto" w:fill="auto"/>
          </w:tcPr>
          <w:p w:rsidR="005C399D" w:rsidRPr="005C399D" w:rsidRDefault="005C399D" w:rsidP="005C399D">
            <w:pPr>
              <w:pStyle w:val="Brdtekst"/>
              <w:spacing w:before="73" w:after="0" w:line="240" w:lineRule="auto"/>
              <w:ind w:left="57" w:right="57"/>
              <w:rPr>
                <w:rFonts w:cs="Segoe UI"/>
                <w:color w:val="231F20"/>
                <w:sz w:val="18"/>
              </w:rPr>
            </w:pPr>
          </w:p>
        </w:tc>
      </w:tr>
    </w:tbl>
    <w:p w:rsidR="00B11994" w:rsidRDefault="00B11994" w:rsidP="005C399D"/>
    <w:sectPr w:rsidR="00B11994" w:rsidSect="005C399D">
      <w:headerReference w:type="default" r:id="rId11"/>
      <w:headerReference w:type="first" r:id="rId12"/>
      <w:pgSz w:w="16838" w:h="11906" w:orient="landscape" w:code="9"/>
      <w:pgMar w:top="1418" w:right="748" w:bottom="851" w:left="1134" w:header="1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9D" w:rsidRDefault="005C399D" w:rsidP="00C17A1E">
      <w:pPr>
        <w:spacing w:line="240" w:lineRule="auto"/>
      </w:pPr>
      <w:r>
        <w:separator/>
      </w:r>
    </w:p>
  </w:endnote>
  <w:endnote w:type="continuationSeparator" w:id="0">
    <w:p w:rsidR="005C399D" w:rsidRDefault="005C399D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9D" w:rsidRDefault="005C399D" w:rsidP="00C17A1E">
      <w:pPr>
        <w:spacing w:line="240" w:lineRule="auto"/>
      </w:pPr>
      <w:r>
        <w:separator/>
      </w:r>
    </w:p>
  </w:footnote>
  <w:footnote w:type="continuationSeparator" w:id="0">
    <w:p w:rsidR="005C399D" w:rsidRDefault="005C399D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921" w:rsidRDefault="00BC5921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E7FC5C" wp14:editId="40C9206D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C5921" w:rsidRPr="00C17A1E" w:rsidRDefault="00806024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db97e396-c731-489c-bb09-3cbe81a20721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4A37C9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 w:rsidR="005C399D"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 w:rsidR="005C399D"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7FC5C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670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" filled="f" fillcolor="white [3201]" stroked="f" strokeweight=".5pt">
              <v:textbox style="mso-fit-shape-to-text:t" inset="0,13.5mm,15mm,0">
                <w:txbxContent>
                  <w:p w:rsidR="00BC5921" w:rsidRPr="00C17A1E" w:rsidRDefault="004A37C9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db97e396-c731-489c-bb09-3cbe81a20721&quot;}}"/>
                        <w:id w:val="1191955070"/>
                        <w15:color w:val="FF0000"/>
                      </w:sdtPr>
                      <w:sdtEndPr/>
                      <w:sdtContent>
                        <w:r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 w:rsidR="005C399D"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 w:rsidR="005C399D"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Pr="00BC5921" w:rsidRDefault="00D936C9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CA" w:rsidRDefault="009659CA" w:rsidP="00B96627">
    <w:pPr>
      <w:pStyle w:val="Sidehoved"/>
    </w:pPr>
  </w:p>
  <w:p w:rsidR="00E21E3F" w:rsidRDefault="00806024" w:rsidP="00673FFB">
    <w:pPr>
      <w:pStyle w:val="Sidehoved"/>
    </w:pPr>
  </w:p>
  <w:p w:rsidR="009659CA" w:rsidRDefault="009659CA" w:rsidP="0050344D">
    <w:pPr>
      <w:pStyle w:val="Sidehoved"/>
      <w:spacing w:after="1300"/>
    </w:pPr>
    <w:r>
      <w:rPr>
        <w:noProof/>
        <w:lang w:eastAsia="da-DK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2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64716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5" w15:restartNumberingAfterBreak="0">
    <w:nsid w:val="056B1904"/>
    <w:multiLevelType w:val="multilevel"/>
    <w:tmpl w:val="45E83E3C"/>
    <w:numStyleLink w:val="ListStyle-TableListBullet"/>
  </w:abstractNum>
  <w:abstractNum w:abstractNumId="6" w15:restartNumberingAfterBreak="0">
    <w:nsid w:val="06871105"/>
    <w:multiLevelType w:val="multilevel"/>
    <w:tmpl w:val="10FACD22"/>
    <w:numStyleLink w:val="ListStyle-ListNumber"/>
  </w:abstractNum>
  <w:abstractNum w:abstractNumId="7" w15:restartNumberingAfterBreak="0">
    <w:nsid w:val="0C4B5D66"/>
    <w:multiLevelType w:val="multilevel"/>
    <w:tmpl w:val="B888CB6E"/>
    <w:numStyleLink w:val="ListStyle-ListAlphabet"/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0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1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2DAA120D"/>
    <w:multiLevelType w:val="multilevel"/>
    <w:tmpl w:val="1C067E66"/>
    <w:numStyleLink w:val="ListStyle-TableListNumber"/>
  </w:abstractNum>
  <w:abstractNum w:abstractNumId="13" w15:restartNumberingAfterBreak="0">
    <w:nsid w:val="502015DF"/>
    <w:multiLevelType w:val="multilevel"/>
    <w:tmpl w:val="D316A29C"/>
    <w:numStyleLink w:val="ListStyle-FactBoxListNumber"/>
  </w:abstractNum>
  <w:abstractNum w:abstractNumId="14" w15:restartNumberingAfterBreak="0">
    <w:nsid w:val="5077223C"/>
    <w:multiLevelType w:val="multilevel"/>
    <w:tmpl w:val="CA2C7674"/>
    <w:numStyleLink w:val="ListStyle-FactBoxListBullet"/>
  </w:abstractNum>
  <w:abstractNum w:abstractNumId="15" w15:restartNumberingAfterBreak="0">
    <w:nsid w:val="50C25D46"/>
    <w:multiLevelType w:val="multilevel"/>
    <w:tmpl w:val="B3600868"/>
    <w:numStyleLink w:val="ListStyle-ListBullet"/>
  </w:abstractNum>
  <w:abstractNum w:abstractNumId="16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17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8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1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8"/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17"/>
  </w:num>
  <w:num w:numId="8">
    <w:abstractNumId w:val="10"/>
  </w:num>
  <w:num w:numId="9">
    <w:abstractNumId w:val="12"/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18"/>
  </w:num>
  <w:num w:numId="15">
    <w:abstractNumId w:val="13"/>
  </w:num>
  <w:num w:numId="16">
    <w:abstractNumId w:val="16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9D"/>
    <w:rsid w:val="00006781"/>
    <w:rsid w:val="00031699"/>
    <w:rsid w:val="000379BD"/>
    <w:rsid w:val="00042797"/>
    <w:rsid w:val="00060C5A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2923"/>
    <w:rsid w:val="00194F74"/>
    <w:rsid w:val="001A03F7"/>
    <w:rsid w:val="001A0F63"/>
    <w:rsid w:val="001A47C0"/>
    <w:rsid w:val="001A576D"/>
    <w:rsid w:val="001E0E11"/>
    <w:rsid w:val="001E13D2"/>
    <w:rsid w:val="002146DF"/>
    <w:rsid w:val="00216CBC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442E1"/>
    <w:rsid w:val="00357D34"/>
    <w:rsid w:val="00372999"/>
    <w:rsid w:val="00373C34"/>
    <w:rsid w:val="003A463D"/>
    <w:rsid w:val="003A7482"/>
    <w:rsid w:val="003B1B6E"/>
    <w:rsid w:val="003C709E"/>
    <w:rsid w:val="003D2D7A"/>
    <w:rsid w:val="003E6FCB"/>
    <w:rsid w:val="003F167F"/>
    <w:rsid w:val="00400D10"/>
    <w:rsid w:val="00402212"/>
    <w:rsid w:val="00405CD6"/>
    <w:rsid w:val="004245BC"/>
    <w:rsid w:val="004353CE"/>
    <w:rsid w:val="00456B99"/>
    <w:rsid w:val="00465512"/>
    <w:rsid w:val="00477442"/>
    <w:rsid w:val="0048076C"/>
    <w:rsid w:val="004A1396"/>
    <w:rsid w:val="004A37C9"/>
    <w:rsid w:val="004B5611"/>
    <w:rsid w:val="004C186C"/>
    <w:rsid w:val="004D7587"/>
    <w:rsid w:val="004E77DF"/>
    <w:rsid w:val="0050344D"/>
    <w:rsid w:val="00521169"/>
    <w:rsid w:val="00530D3A"/>
    <w:rsid w:val="0053134F"/>
    <w:rsid w:val="00534401"/>
    <w:rsid w:val="00534FFF"/>
    <w:rsid w:val="00547A24"/>
    <w:rsid w:val="00584384"/>
    <w:rsid w:val="00585458"/>
    <w:rsid w:val="005972A2"/>
    <w:rsid w:val="005A2373"/>
    <w:rsid w:val="005C399D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E1A6F"/>
    <w:rsid w:val="006E41E6"/>
    <w:rsid w:val="006E491E"/>
    <w:rsid w:val="00706F10"/>
    <w:rsid w:val="007126D4"/>
    <w:rsid w:val="00726B07"/>
    <w:rsid w:val="00731742"/>
    <w:rsid w:val="00732789"/>
    <w:rsid w:val="00735909"/>
    <w:rsid w:val="0074600B"/>
    <w:rsid w:val="00757937"/>
    <w:rsid w:val="00783257"/>
    <w:rsid w:val="00786D56"/>
    <w:rsid w:val="0078712D"/>
    <w:rsid w:val="007B113F"/>
    <w:rsid w:val="007C068D"/>
    <w:rsid w:val="007D6E4B"/>
    <w:rsid w:val="007F3E6C"/>
    <w:rsid w:val="00800662"/>
    <w:rsid w:val="00801384"/>
    <w:rsid w:val="00806024"/>
    <w:rsid w:val="00815E21"/>
    <w:rsid w:val="00824795"/>
    <w:rsid w:val="008247D8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14B8"/>
    <w:rsid w:val="009B302F"/>
    <w:rsid w:val="009B6C16"/>
    <w:rsid w:val="009B6CC9"/>
    <w:rsid w:val="00A254F0"/>
    <w:rsid w:val="00A3533D"/>
    <w:rsid w:val="00A35EAF"/>
    <w:rsid w:val="00A4051E"/>
    <w:rsid w:val="00A42FDA"/>
    <w:rsid w:val="00A44986"/>
    <w:rsid w:val="00A97735"/>
    <w:rsid w:val="00AD16D8"/>
    <w:rsid w:val="00AE35FC"/>
    <w:rsid w:val="00AF6F0E"/>
    <w:rsid w:val="00B00349"/>
    <w:rsid w:val="00B05CE4"/>
    <w:rsid w:val="00B11994"/>
    <w:rsid w:val="00B15879"/>
    <w:rsid w:val="00B229D3"/>
    <w:rsid w:val="00B276BB"/>
    <w:rsid w:val="00B420FE"/>
    <w:rsid w:val="00B572B8"/>
    <w:rsid w:val="00B60216"/>
    <w:rsid w:val="00B850FE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531A4"/>
    <w:rsid w:val="00C611F3"/>
    <w:rsid w:val="00C7053D"/>
    <w:rsid w:val="00C80C13"/>
    <w:rsid w:val="00C81165"/>
    <w:rsid w:val="00C81522"/>
    <w:rsid w:val="00CA2CFB"/>
    <w:rsid w:val="00CB3981"/>
    <w:rsid w:val="00CB3B68"/>
    <w:rsid w:val="00CB42DB"/>
    <w:rsid w:val="00CC5950"/>
    <w:rsid w:val="00CD14A6"/>
    <w:rsid w:val="00CE6285"/>
    <w:rsid w:val="00CF1E4B"/>
    <w:rsid w:val="00D00853"/>
    <w:rsid w:val="00D07F44"/>
    <w:rsid w:val="00D40E23"/>
    <w:rsid w:val="00D47C3D"/>
    <w:rsid w:val="00D61AAF"/>
    <w:rsid w:val="00D66271"/>
    <w:rsid w:val="00D868FC"/>
    <w:rsid w:val="00D936C9"/>
    <w:rsid w:val="00DC6244"/>
    <w:rsid w:val="00DC6E54"/>
    <w:rsid w:val="00E1786E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CD2CC95-9615-45BC-9257-AAA0A161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unhideWhenUsed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F167F"/>
    <w:pPr>
      <w:spacing w:after="170" w:line="280" w:lineRule="atLeast"/>
    </w:pPr>
    <w:rPr>
      <w:sz w:val="18"/>
    </w:rPr>
  </w:style>
  <w:style w:type="paragraph" w:customStyle="1" w:styleId="Faktaboks-tekst">
    <w:name w:val="Faktaboks - tekst"/>
    <w:basedOn w:val="Faktaboks"/>
    <w:uiPriority w:val="6"/>
    <w:rsid w:val="003F167F"/>
  </w:style>
  <w:style w:type="paragraph" w:customStyle="1" w:styleId="Faktaboks-overskrift">
    <w:name w:val="Faktaboks - overskrift"/>
    <w:basedOn w:val="Faktaboks"/>
    <w:next w:val="Faktaboks-tekst"/>
    <w:uiPriority w:val="6"/>
    <w:rsid w:val="003F167F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F167F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3F167F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F167F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4E77DF"/>
    <w:pPr>
      <w:spacing w:line="200" w:lineRule="atLeast"/>
    </w:pPr>
    <w:rPr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5972A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06058\AppData\Local\Temp\Templafy\WordVsto\Almindelig%20tekst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FormConfiguration><![CDATA[{"formFields":[{"type":"textElementPlaceholder","name":"TextElement3","label":"Placeholder 1"}],"formDataEntries":[]}]]></TemplafyFormConfiguration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db97e396-c731-489c-bb09-3cbe81a20721"},{"elementConfiguration":{"binding":"{{Translate(\"Page\")}}","promptAiService":false,"visibility":"","removeAndKeepContent":false,"disableUpdates":false,"type":"text"},"type":"richTextContentControl","id":"983aebb9-eb1b-49a0-8cae-503a2c1a177c"},{"elementConfiguration":{"assetId":"{{DataSources.Kolofoner[\"Kolofon - Kort - brugerafhængig\"].TextElementRef.TextElementID}}","textElementPlaceholderName":"TextElement3","replaceOnUpdate":true,"type":"textElement"},"type":"richTextContentControl","id":"f074b904-b285-4c58-b737-ead547ed1eb1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Almindelig tekst","templateDescription":"","enableDocumentContentUpdater":true,"version":"2.0"}]]></TemplafyTemplateConfiguration>
</file>

<file path=customXml/item3.xml><?xml version="1.0" encoding="utf-8"?>
<TemplafyTextElementConfigurations xmlns:xsi="http://www.w3.org/2001/XMLSchema-instance" xmlns:xsd="http://www.w3.org/2001/XMLSchema">
  <TextElement ElementMetadataLinkId="f074b904-b285-4c58-b737-ead547ed1eb1" TemplateId="638230144846944898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89ab44db-d86c-42f9-930e-ebcd15ff65ce"},{"elementConfiguration":{"binding":"{{Translate(\"CaseNo\")}}","promptAiService":false,"visibility":"","removeAndKeepContent":false,"disableUpdates":false,"type":"text"},"type":"richTextContentControl","id":"de9fd809-2210-4213-8b81-57fb8620d09d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34e068d2-50f5-4adb-bb29-a6e8b42ecfaf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75a3a48c-a424-4153-9426-319265cbbefe"},{"elementConfiguration":{"binding":"{{UserProfile.Office.Ministeriet}}","promptAiService":false,"visibility":"","removeAndKeepContent":false,"disableUpdates":false,"type":"text"},"type":"richTextContentControl","id":"ec3df741-6253-4009-9102-a51322694b4c"},{"elementConfiguration":{"binding":"{{FormatDateTime(Form.Date,Translate(\"DateGeneral\"),DocumentLanguage)}}","promptAiService":false,"visibility":"","removeAndKeepContent":false,"disableUpdates":false,"type":"text"},"type":"richTextContentControl","id":"cd44f348-e56e-404b-bf1b-b70c7494256f"},{"elementConfiguration":{"binding":"{{Translate(\"CaseNo\")}}","promptAiService":false,"visibility":"","removeAndKeepContent":false,"disableUpdates":false,"type":"text"},"type":"richTextContentControl","id":"07f13e5c-ebae-48fd-97db-da01f65068c7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135ca7b5-c2fb-4aa7-9965-b2da695ff1b6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a376a4f3-1b39-465a-97b7-29313c40cdd0"},{"elementConfiguration":{"binding":"{{UserProfile.Office.Ministeriet}}","promptAiService":false,"visibility":"","removeAndKeepContent":false,"disableUpdates":false,"type":"text"},"type":"richTextContentControl","id":"3573415b-5fc9-4dc7-9637-690421328feb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{"formFields":[{"required":true,"helpTexts":{},"spacing":{},"shareValue":false,"type":"datePicker","name":"Date","label":"Dato"}],"formDataEntries":[{"name":"Date","value":"9cjV9rQfu0gmii/PfmwZXA=="}]}</FormConfiguration>
  </TextElement>
</TemplafyTextElementConfigurations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43CE5BC3-DB79-48D5-BA5B-1FD48C15791A}">
  <ds:schemaRefs/>
</ds:datastoreItem>
</file>

<file path=customXml/itemProps3.xml><?xml version="1.0" encoding="utf-8"?>
<ds:datastoreItem xmlns:ds="http://schemas.openxmlformats.org/officeDocument/2006/customXml" ds:itemID="{0E81975C-DED7-483A-85C7-2A5546CC61E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DD5551CA-1CF6-4C75-801E-D1CE54F3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tekst.dotx</Template>
  <TotalTime>0</TotalTime>
  <Pages>1</Pages>
  <Words>66</Words>
  <Characters>372</Characters>
  <Application>Microsoft Office Word</Application>
  <DocSecurity>4</DocSecurity>
  <Lines>93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&lt;Click here to enter text.&gt;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skema til uddannelsesplan</dc:title>
  <dc:subject/>
  <dc:creator>Emilie Willads Petersen</dc:creator>
  <cp:keywords/>
  <dc:description/>
  <cp:lastModifiedBy>Emilie Willads Petersen</cp:lastModifiedBy>
  <cp:revision>2</cp:revision>
  <dcterms:created xsi:type="dcterms:W3CDTF">2024-07-01T07:13:00Z</dcterms:created>
  <dcterms:modified xsi:type="dcterms:W3CDTF">2024-07-01T07:13:00Z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638237130956924668</vt:lpwstr>
  </property>
  <property fmtid="{D5CDD505-2E9C-101B-9397-08002B2CF9AE}" pid="4" name="TemplafyUserProfileId">
    <vt:lpwstr>856777025002930768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