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F7563" w14:textId="6C3B7001" w:rsidR="00B354B0" w:rsidRPr="00B354B0" w:rsidRDefault="007A76D5" w:rsidP="00B354B0">
      <w:pPr>
        <w:pStyle w:val="Overskrift1"/>
        <w:jc w:val="center"/>
        <w:rPr>
          <w:rFonts w:ascii="Garamond" w:hAnsi="Garamond"/>
          <w:b/>
        </w:rPr>
      </w:pPr>
      <w:r w:rsidRPr="00EC654C">
        <w:rPr>
          <w:rFonts w:ascii="Garamond" w:hAnsi="Garamond"/>
          <w:b/>
        </w:rPr>
        <w:t>Ledelseserklæring for åben uddannelse</w:t>
      </w:r>
      <w:r w:rsidR="00813034">
        <w:rPr>
          <w:rFonts w:ascii="Garamond" w:hAnsi="Garamond"/>
          <w:b/>
        </w:rPr>
        <w:t xml:space="preserve"> på videregående niveau</w:t>
      </w:r>
      <w:r w:rsidR="00B354B0" w:rsidRPr="00B354B0">
        <w:rPr>
          <w:rFonts w:ascii="Garamond" w:hAnsi="Garamond"/>
          <w:b/>
          <w:sz w:val="28"/>
          <w:szCs w:val="28"/>
        </w:rPr>
        <w:t xml:space="preserve"> </w:t>
      </w:r>
      <w:r w:rsidR="003A11B0">
        <w:rPr>
          <w:rFonts w:ascii="Garamond" w:hAnsi="Garamond"/>
          <w:b/>
          <w:sz w:val="28"/>
          <w:szCs w:val="28"/>
        </w:rPr>
        <w:fldChar w:fldCharType="begin">
          <w:ffData>
            <w:name w:val=""/>
            <w:enabled/>
            <w:calcOnExit w:val="0"/>
            <w:ddList>
              <w:listEntry w:val="(Vælg)"/>
              <w:listEntry w:val="2025"/>
              <w:listEntry w:val="2024"/>
              <w:listEntry w:val="2023"/>
              <w:listEntry w:val="2022"/>
            </w:ddList>
          </w:ffData>
        </w:fldChar>
      </w:r>
      <w:r w:rsidR="003A11B0">
        <w:rPr>
          <w:rFonts w:ascii="Garamond" w:hAnsi="Garamond"/>
          <w:b/>
          <w:sz w:val="28"/>
          <w:szCs w:val="28"/>
        </w:rPr>
        <w:instrText xml:space="preserve"> FORMDROPDOWN </w:instrText>
      </w:r>
      <w:r w:rsidR="00843D98">
        <w:rPr>
          <w:rFonts w:ascii="Garamond" w:hAnsi="Garamond"/>
          <w:b/>
          <w:sz w:val="28"/>
          <w:szCs w:val="28"/>
        </w:rPr>
      </w:r>
      <w:r w:rsidR="00843D98">
        <w:rPr>
          <w:rFonts w:ascii="Garamond" w:hAnsi="Garamond"/>
          <w:b/>
          <w:sz w:val="28"/>
          <w:szCs w:val="28"/>
        </w:rPr>
        <w:fldChar w:fldCharType="separate"/>
      </w:r>
      <w:r w:rsidR="003A11B0">
        <w:rPr>
          <w:rFonts w:ascii="Garamond" w:hAnsi="Garamond"/>
          <w:b/>
          <w:sz w:val="28"/>
          <w:szCs w:val="28"/>
        </w:rPr>
        <w:fldChar w:fldCharType="end"/>
      </w:r>
    </w:p>
    <w:p w14:paraId="1B7B7325" w14:textId="77777777" w:rsidR="00090C31" w:rsidRPr="00EC654C" w:rsidRDefault="007A76D5" w:rsidP="00EC654C">
      <w:pPr>
        <w:pStyle w:val="Overskrift1"/>
        <w:jc w:val="center"/>
        <w:rPr>
          <w:rFonts w:ascii="Garamond" w:hAnsi="Garamond"/>
          <w:b/>
        </w:rPr>
      </w:pPr>
      <w:r w:rsidRPr="00EC654C">
        <w:rPr>
          <w:rFonts w:ascii="Garamond" w:hAnsi="Garamond"/>
          <w:b/>
        </w:rPr>
        <w:t>Aktivitet på professionshøjskoler, erhvervsakademier, maritime uddannelsesinstitutioner og universiteter</w:t>
      </w:r>
    </w:p>
    <w:p w14:paraId="69FD046B" w14:textId="4BB0476B" w:rsidR="007A76D5" w:rsidRDefault="007A76D5" w:rsidP="00EC654C">
      <w:pPr>
        <w:jc w:val="both"/>
        <w:rPr>
          <w:rFonts w:ascii="Garamond" w:hAnsi="Garamond"/>
        </w:rPr>
      </w:pPr>
    </w:p>
    <w:p w14:paraId="2475160F" w14:textId="77777777" w:rsidR="00CB55C7" w:rsidRPr="00EC654C" w:rsidRDefault="00CB55C7" w:rsidP="006273C4">
      <w:pPr>
        <w:pStyle w:val="Overskrift2"/>
        <w:spacing w:line="360" w:lineRule="auto"/>
        <w:jc w:val="both"/>
        <w:rPr>
          <w:rFonts w:ascii="Garamond" w:hAnsi="Garamond"/>
          <w:b/>
          <w:sz w:val="28"/>
          <w:szCs w:val="28"/>
        </w:rPr>
      </w:pPr>
      <w:r>
        <w:rPr>
          <w:rFonts w:ascii="Garamond" w:hAnsi="Garamond"/>
          <w:b/>
          <w:sz w:val="28"/>
          <w:szCs w:val="28"/>
        </w:rPr>
        <w:t>1</w:t>
      </w:r>
      <w:r w:rsidRPr="00EC654C">
        <w:rPr>
          <w:rFonts w:ascii="Garamond" w:hAnsi="Garamond"/>
          <w:b/>
          <w:sz w:val="28"/>
          <w:szCs w:val="28"/>
        </w:rPr>
        <w:t>. Institutionsnummer og navn</w:t>
      </w:r>
    </w:p>
    <w:p w14:paraId="3ADC0335" w14:textId="06E44230" w:rsidR="00CB55C7" w:rsidRPr="00EC654C" w:rsidRDefault="009B2015" w:rsidP="00CB55C7">
      <w:pPr>
        <w:jc w:val="both"/>
        <w:rPr>
          <w:rFonts w:ascii="Garamond" w:hAnsi="Garamond"/>
          <w:bCs/>
        </w:rPr>
      </w:pPr>
      <w:r>
        <w:rPr>
          <w:rFonts w:ascii="Garamond" w:hAnsi="Garamond"/>
        </w:rPr>
        <w:t xml:space="preserve">Institutionsnummer og </w:t>
      </w:r>
      <w:r w:rsidR="00CB55C7" w:rsidRPr="00EC654C">
        <w:rPr>
          <w:rFonts w:ascii="Garamond" w:hAnsi="Garamond"/>
        </w:rPr>
        <w:t xml:space="preserve">navn (hovedinstitutionen): </w:t>
      </w:r>
      <w:r w:rsidR="00CB55C7">
        <w:rPr>
          <w:rFonts w:ascii="Garamond" w:hAnsi="Garamond"/>
        </w:rPr>
        <w:t xml:space="preserve">   </w:t>
      </w:r>
      <w:r w:rsidR="00CB55C7" w:rsidRPr="00EC654C">
        <w:rPr>
          <w:rFonts w:ascii="Garamond" w:hAnsi="Garamond"/>
        </w:rPr>
        <w:t xml:space="preserve"> </w:t>
      </w:r>
      <w:r w:rsidR="00B354B0">
        <w:fldChar w:fldCharType="begin">
          <w:ffData>
            <w:name w:val=""/>
            <w:enabled/>
            <w:calcOnExit w:val="0"/>
            <w:statusText w:type="text" w:val="Der må kun skrives skolekode her!"/>
            <w:textInput>
              <w:type w:val="number"/>
              <w:maxLength w:val="6"/>
            </w:textInput>
          </w:ffData>
        </w:fldChar>
      </w:r>
      <w:r w:rsidR="00B354B0">
        <w:instrText xml:space="preserve"> FORMTEXT </w:instrText>
      </w:r>
      <w:r w:rsidR="00B354B0">
        <w:fldChar w:fldCharType="separate"/>
      </w:r>
      <w:r w:rsidR="00B354B0">
        <w:rPr>
          <w:noProof/>
        </w:rPr>
        <w:t> </w:t>
      </w:r>
      <w:r w:rsidR="00B354B0">
        <w:rPr>
          <w:noProof/>
        </w:rPr>
        <w:t> </w:t>
      </w:r>
      <w:r w:rsidR="00B354B0">
        <w:rPr>
          <w:noProof/>
        </w:rPr>
        <w:t> </w:t>
      </w:r>
      <w:r w:rsidR="00B354B0">
        <w:rPr>
          <w:noProof/>
        </w:rPr>
        <w:t> </w:t>
      </w:r>
      <w:r w:rsidR="00B354B0">
        <w:rPr>
          <w:noProof/>
        </w:rPr>
        <w:t> </w:t>
      </w:r>
      <w:r w:rsidR="00B354B0">
        <w:fldChar w:fldCharType="end"/>
      </w:r>
      <w:r w:rsidR="002C1723">
        <w:t xml:space="preserve"> </w:t>
      </w:r>
      <w:r w:rsidR="00CB55C7">
        <w:t xml:space="preserve"> </w:t>
      </w:r>
      <w:r w:rsidR="00B354B0">
        <w:rPr>
          <w:bCs/>
        </w:rPr>
        <w:fldChar w:fldCharType="begin">
          <w:ffData>
            <w:name w:val="Tekst29"/>
            <w:enabled/>
            <w:calcOnExit w:val="0"/>
            <w:textInput/>
          </w:ffData>
        </w:fldChar>
      </w:r>
      <w:bookmarkStart w:id="0" w:name="Tekst29"/>
      <w:r w:rsidR="00B354B0">
        <w:rPr>
          <w:bCs/>
        </w:rPr>
        <w:instrText xml:space="preserve"> FORMTEXT </w:instrText>
      </w:r>
      <w:r w:rsidR="00B354B0">
        <w:rPr>
          <w:bCs/>
        </w:rPr>
      </w:r>
      <w:r w:rsidR="00B354B0">
        <w:rPr>
          <w:bCs/>
        </w:rPr>
        <w:fldChar w:fldCharType="separate"/>
      </w:r>
      <w:r w:rsidR="00B354B0">
        <w:rPr>
          <w:bCs/>
          <w:noProof/>
        </w:rPr>
        <w:t> </w:t>
      </w:r>
      <w:r w:rsidR="00B354B0">
        <w:rPr>
          <w:bCs/>
          <w:noProof/>
        </w:rPr>
        <w:t> </w:t>
      </w:r>
      <w:r w:rsidR="00B354B0">
        <w:rPr>
          <w:bCs/>
          <w:noProof/>
        </w:rPr>
        <w:t> </w:t>
      </w:r>
      <w:r w:rsidR="00B354B0">
        <w:rPr>
          <w:bCs/>
          <w:noProof/>
        </w:rPr>
        <w:t> </w:t>
      </w:r>
      <w:r w:rsidR="00B354B0">
        <w:rPr>
          <w:bCs/>
          <w:noProof/>
        </w:rPr>
        <w:t> </w:t>
      </w:r>
      <w:r w:rsidR="00B354B0">
        <w:rPr>
          <w:bCs/>
        </w:rPr>
        <w:fldChar w:fldCharType="end"/>
      </w:r>
      <w:bookmarkEnd w:id="0"/>
      <w:r w:rsidR="00CB55C7" w:rsidRPr="00EC654C">
        <w:rPr>
          <w:rFonts w:ascii="Garamond" w:hAnsi="Garamond"/>
        </w:rPr>
        <w:t xml:space="preserve">   </w:t>
      </w:r>
    </w:p>
    <w:p w14:paraId="2573E637" w14:textId="72787B9F" w:rsidR="00CB55C7" w:rsidRPr="00EC654C" w:rsidRDefault="00CB55C7" w:rsidP="00CB55C7">
      <w:pPr>
        <w:spacing w:line="240" w:lineRule="auto"/>
        <w:jc w:val="both"/>
        <w:rPr>
          <w:rFonts w:ascii="Garamond" w:hAnsi="Garamond"/>
          <w:bCs/>
        </w:rPr>
      </w:pPr>
      <w:r w:rsidRPr="00EC654C">
        <w:rPr>
          <w:rFonts w:ascii="Garamond" w:hAnsi="Garamond"/>
          <w:bCs/>
        </w:rPr>
        <w:t xml:space="preserve">Kontaktperson: </w:t>
      </w:r>
      <w:r w:rsidR="001131F6">
        <w:rPr>
          <w:rFonts w:ascii="Garamond" w:hAnsi="Garamond"/>
          <w:bCs/>
        </w:rPr>
        <w:fldChar w:fldCharType="begin">
          <w:ffData>
            <w:name w:val=""/>
            <w:enabled/>
            <w:calcOnExit w:val="0"/>
            <w:textInput/>
          </w:ffData>
        </w:fldChar>
      </w:r>
      <w:r w:rsidR="001131F6">
        <w:rPr>
          <w:rFonts w:ascii="Garamond" w:hAnsi="Garamond"/>
          <w:bCs/>
        </w:rPr>
        <w:instrText xml:space="preserve"> FORMTEXT </w:instrText>
      </w:r>
      <w:r w:rsidR="001131F6">
        <w:rPr>
          <w:rFonts w:ascii="Garamond" w:hAnsi="Garamond"/>
          <w:bCs/>
        </w:rPr>
      </w:r>
      <w:r w:rsidR="001131F6">
        <w:rPr>
          <w:rFonts w:ascii="Garamond" w:hAnsi="Garamond"/>
          <w:bCs/>
        </w:rPr>
        <w:fldChar w:fldCharType="separate"/>
      </w:r>
      <w:r w:rsidR="001131F6">
        <w:rPr>
          <w:rFonts w:ascii="Garamond" w:hAnsi="Garamond"/>
          <w:bCs/>
          <w:noProof/>
        </w:rPr>
        <w:t> </w:t>
      </w:r>
      <w:r w:rsidR="001131F6">
        <w:rPr>
          <w:rFonts w:ascii="Garamond" w:hAnsi="Garamond"/>
          <w:bCs/>
          <w:noProof/>
        </w:rPr>
        <w:t> </w:t>
      </w:r>
      <w:r w:rsidR="001131F6">
        <w:rPr>
          <w:rFonts w:ascii="Garamond" w:hAnsi="Garamond"/>
          <w:bCs/>
          <w:noProof/>
        </w:rPr>
        <w:t> </w:t>
      </w:r>
      <w:r w:rsidR="001131F6">
        <w:rPr>
          <w:rFonts w:ascii="Garamond" w:hAnsi="Garamond"/>
          <w:bCs/>
          <w:noProof/>
        </w:rPr>
        <w:t> </w:t>
      </w:r>
      <w:r w:rsidR="001131F6">
        <w:rPr>
          <w:rFonts w:ascii="Garamond" w:hAnsi="Garamond"/>
          <w:bCs/>
          <w:noProof/>
        </w:rPr>
        <w:t> </w:t>
      </w:r>
      <w:r w:rsidR="001131F6">
        <w:rPr>
          <w:rFonts w:ascii="Garamond" w:hAnsi="Garamond"/>
          <w:bCs/>
        </w:rPr>
        <w:fldChar w:fldCharType="end"/>
      </w:r>
      <w:r w:rsidR="002C1723">
        <w:rPr>
          <w:rFonts w:ascii="Garamond" w:hAnsi="Garamond"/>
          <w:bCs/>
        </w:rPr>
        <w:t xml:space="preserve"> </w:t>
      </w:r>
      <w:r w:rsidRPr="00EC654C">
        <w:rPr>
          <w:rFonts w:ascii="Garamond" w:hAnsi="Garamond"/>
          <w:bCs/>
        </w:rPr>
        <w:t xml:space="preserve"> Tlf. nummer: </w:t>
      </w:r>
      <w:r w:rsidR="001131F6">
        <w:rPr>
          <w:rFonts w:ascii="Garamond" w:hAnsi="Garamond"/>
        </w:rPr>
        <w:fldChar w:fldCharType="begin">
          <w:ffData>
            <w:name w:val=""/>
            <w:enabled/>
            <w:calcOnExit w:val="0"/>
            <w:statusText w:type="text" w:val="Der må kun skrives skolekode her!"/>
            <w:textInput>
              <w:type w:val="number"/>
              <w:maxLength w:val="8"/>
            </w:textInput>
          </w:ffData>
        </w:fldChar>
      </w:r>
      <w:r w:rsidR="001131F6">
        <w:rPr>
          <w:rFonts w:ascii="Garamond" w:hAnsi="Garamond"/>
        </w:rPr>
        <w:instrText xml:space="preserve"> FORMTEXT </w:instrText>
      </w:r>
      <w:r w:rsidR="001131F6">
        <w:rPr>
          <w:rFonts w:ascii="Garamond" w:hAnsi="Garamond"/>
        </w:rPr>
      </w:r>
      <w:r w:rsidR="001131F6">
        <w:rPr>
          <w:rFonts w:ascii="Garamond" w:hAnsi="Garamond"/>
        </w:rPr>
        <w:fldChar w:fldCharType="separate"/>
      </w:r>
      <w:r w:rsidR="001131F6">
        <w:rPr>
          <w:rFonts w:ascii="Garamond" w:hAnsi="Garamond"/>
          <w:noProof/>
        </w:rPr>
        <w:t> </w:t>
      </w:r>
      <w:r w:rsidR="001131F6">
        <w:rPr>
          <w:rFonts w:ascii="Garamond" w:hAnsi="Garamond"/>
          <w:noProof/>
        </w:rPr>
        <w:t> </w:t>
      </w:r>
      <w:r w:rsidR="001131F6">
        <w:rPr>
          <w:rFonts w:ascii="Garamond" w:hAnsi="Garamond"/>
          <w:noProof/>
        </w:rPr>
        <w:t> </w:t>
      </w:r>
      <w:r w:rsidR="001131F6">
        <w:rPr>
          <w:rFonts w:ascii="Garamond" w:hAnsi="Garamond"/>
          <w:noProof/>
        </w:rPr>
        <w:t> </w:t>
      </w:r>
      <w:r w:rsidR="001131F6">
        <w:rPr>
          <w:rFonts w:ascii="Garamond" w:hAnsi="Garamond"/>
          <w:noProof/>
        </w:rPr>
        <w:t> </w:t>
      </w:r>
      <w:r w:rsidR="001131F6">
        <w:rPr>
          <w:rFonts w:ascii="Garamond" w:hAnsi="Garamond"/>
        </w:rPr>
        <w:fldChar w:fldCharType="end"/>
      </w:r>
      <w:r w:rsidR="002C1723">
        <w:rPr>
          <w:rFonts w:ascii="Garamond" w:hAnsi="Garamond"/>
          <w:bCs/>
        </w:rPr>
        <w:t xml:space="preserve">  </w:t>
      </w:r>
      <w:r w:rsidRPr="00EC654C">
        <w:rPr>
          <w:rFonts w:ascii="Garamond" w:hAnsi="Garamond"/>
          <w:bCs/>
        </w:rPr>
        <w:t xml:space="preserve">E-mail: </w:t>
      </w:r>
      <w:r w:rsidR="001131F6">
        <w:rPr>
          <w:rFonts w:ascii="Garamond" w:hAnsi="Garamond"/>
          <w:bCs/>
        </w:rPr>
        <w:fldChar w:fldCharType="begin">
          <w:ffData>
            <w:name w:val=""/>
            <w:enabled/>
            <w:calcOnExit w:val="0"/>
            <w:textInput/>
          </w:ffData>
        </w:fldChar>
      </w:r>
      <w:r w:rsidR="001131F6">
        <w:rPr>
          <w:rFonts w:ascii="Garamond" w:hAnsi="Garamond"/>
          <w:bCs/>
        </w:rPr>
        <w:instrText xml:space="preserve"> FORMTEXT </w:instrText>
      </w:r>
      <w:r w:rsidR="001131F6">
        <w:rPr>
          <w:rFonts w:ascii="Garamond" w:hAnsi="Garamond"/>
          <w:bCs/>
        </w:rPr>
      </w:r>
      <w:r w:rsidR="001131F6">
        <w:rPr>
          <w:rFonts w:ascii="Garamond" w:hAnsi="Garamond"/>
          <w:bCs/>
        </w:rPr>
        <w:fldChar w:fldCharType="separate"/>
      </w:r>
      <w:r w:rsidR="001131F6">
        <w:rPr>
          <w:rFonts w:ascii="Garamond" w:hAnsi="Garamond"/>
          <w:bCs/>
          <w:noProof/>
        </w:rPr>
        <w:t> </w:t>
      </w:r>
      <w:r w:rsidR="001131F6">
        <w:rPr>
          <w:rFonts w:ascii="Garamond" w:hAnsi="Garamond"/>
          <w:bCs/>
          <w:noProof/>
        </w:rPr>
        <w:t> </w:t>
      </w:r>
      <w:r w:rsidR="001131F6">
        <w:rPr>
          <w:rFonts w:ascii="Garamond" w:hAnsi="Garamond"/>
          <w:bCs/>
          <w:noProof/>
        </w:rPr>
        <w:t> </w:t>
      </w:r>
      <w:r w:rsidR="001131F6">
        <w:rPr>
          <w:rFonts w:ascii="Garamond" w:hAnsi="Garamond"/>
          <w:bCs/>
          <w:noProof/>
        </w:rPr>
        <w:t> </w:t>
      </w:r>
      <w:r w:rsidR="001131F6">
        <w:rPr>
          <w:rFonts w:ascii="Garamond" w:hAnsi="Garamond"/>
          <w:bCs/>
          <w:noProof/>
        </w:rPr>
        <w:t> </w:t>
      </w:r>
      <w:r w:rsidR="001131F6">
        <w:rPr>
          <w:rFonts w:ascii="Garamond" w:hAnsi="Garamond"/>
          <w:bCs/>
        </w:rPr>
        <w:fldChar w:fldCharType="end"/>
      </w:r>
    </w:p>
    <w:p w14:paraId="46AC22E3" w14:textId="2753D0FF" w:rsidR="00CB55C7" w:rsidRPr="009A40CD" w:rsidRDefault="00CB55C7" w:rsidP="00EC654C">
      <w:pPr>
        <w:jc w:val="both"/>
        <w:rPr>
          <w:rFonts w:ascii="Garamond" w:hAnsi="Garamond"/>
          <w:sz w:val="16"/>
          <w:szCs w:val="16"/>
        </w:rPr>
      </w:pPr>
    </w:p>
    <w:p w14:paraId="2A9F5CA2" w14:textId="773A2576" w:rsidR="007A76D5" w:rsidRPr="00EC654C" w:rsidRDefault="00CB55C7" w:rsidP="006273C4">
      <w:pPr>
        <w:pStyle w:val="Overskrift2"/>
        <w:spacing w:line="360" w:lineRule="auto"/>
        <w:jc w:val="both"/>
        <w:rPr>
          <w:rFonts w:ascii="Garamond" w:hAnsi="Garamond"/>
          <w:b/>
        </w:rPr>
      </w:pPr>
      <w:r>
        <w:rPr>
          <w:rFonts w:ascii="Garamond" w:hAnsi="Garamond"/>
          <w:b/>
        </w:rPr>
        <w:t>2</w:t>
      </w:r>
      <w:r w:rsidR="007A76D5" w:rsidRPr="00EC654C">
        <w:rPr>
          <w:rFonts w:ascii="Garamond" w:hAnsi="Garamond"/>
          <w:b/>
        </w:rPr>
        <w:t>. Perioder</w:t>
      </w:r>
    </w:p>
    <w:p w14:paraId="3EB16B93" w14:textId="41A38B3B" w:rsidR="007A76D5" w:rsidRPr="003C7B51" w:rsidRDefault="007A76D5" w:rsidP="003C7B51">
      <w:pPr>
        <w:pStyle w:val="Overskrift3"/>
        <w:spacing w:line="360" w:lineRule="auto"/>
        <w:jc w:val="both"/>
        <w:rPr>
          <w:rFonts w:ascii="Garamond" w:hAnsi="Garamond"/>
          <w:b/>
        </w:rPr>
      </w:pPr>
      <w:r w:rsidRPr="003C7B51">
        <w:rPr>
          <w:rFonts w:ascii="Garamond" w:hAnsi="Garamond"/>
          <w:b/>
        </w:rPr>
        <w:t xml:space="preserve">Indberetning af aktivitet under lov om åben uddannelse på videregående niveau for perioden: </w:t>
      </w:r>
    </w:p>
    <w:p w14:paraId="5B2451B7" w14:textId="15C9D017" w:rsidR="00813034" w:rsidRPr="005D1747" w:rsidRDefault="003A11B0" w:rsidP="009A40CD">
      <w:pPr>
        <w:spacing w:line="360" w:lineRule="auto"/>
        <w:rPr>
          <w:rFonts w:ascii="Garamond" w:hAnsi="Garamond"/>
        </w:rPr>
      </w:pPr>
      <w:r>
        <w:rPr>
          <w:rFonts w:ascii="Garamond" w:hAnsi="Garamond"/>
        </w:rPr>
        <w:fldChar w:fldCharType="begin">
          <w:ffData>
            <w:name w:val=""/>
            <w:enabled/>
            <w:calcOnExit w:val="0"/>
            <w:ddList>
              <w:listEntry w:val="(Vælg periode)"/>
              <w:listEntry w:val="01.01.2025 - 31.03.2025 - 1. kvartal 2025"/>
              <w:listEntry w:val="01.04.2025 - 30.06.2025 - 2. kvartal 2025"/>
              <w:listEntry w:val="01.07.2025 - 30.09.2025 - 3. kvartal 2025"/>
              <w:listEntry w:val="01.10.2025 - 31.12.2025 - 4. kvartal 2025"/>
              <w:listEntry w:val="16.09.2024 - 15.05.2025 - 1. halvår 2025"/>
              <w:listEntry w:val="16.05.2025 - 15.09.2025 - 2. halvår 2025"/>
              <w:listEntry w:val="01.01.2024 - 31.03.2024 - 1. kvartal 2024"/>
              <w:listEntry w:val="01.04.2024 - 30.06.2024 - 2. kvartal 2024"/>
              <w:listEntry w:val="01.07.2024 - 30.09.2024 - 3. kvartal 2024"/>
              <w:listEntry w:val="01.10.2024 - 31.12.2024 - 4. kvartal 2024"/>
              <w:listEntry w:val="16.09.2023 - 15.05.2024 - 1. halvår 2024"/>
              <w:listEntry w:val="16.05.2024 - 15.09.2024 - 2. halvår 2024"/>
              <w:listEntry w:val="01.01.2023 - 31.03.2023 - 1. kvartal 2023"/>
              <w:listEntry w:val="01.04.2023 - 30.06.2023 - 2. kvartal 2023"/>
              <w:listEntry w:val="01.07.2023 - 30.09.2023 - 3. kvartal 2023"/>
              <w:listEntry w:val="01.10.2023 - 31.12.2023 - 4. kvartal 2023"/>
              <w:listEntry w:val="16.09.2022 - 15.05.2023 - 1. halvår 2023"/>
              <w:listEntry w:val="16.05.2023 - 15.09.2023 - 2. halvår 2023"/>
              <w:listEntry w:val="01.01.2022 - 31.03.2022 - 1. kvartal 2022"/>
              <w:listEntry w:val="01.04.2022 - 30.06.2022 - 2. kvartal 2022"/>
              <w:listEntry w:val="01.07.2022 - 30.09.2022 - 3. kvartal 2022"/>
              <w:listEntry w:val="01.10.2022 - 31.12.2022 - 4. kvartal 2022"/>
              <w:listEntry w:val="16.09.2021 - 15.05.2022 - 1. halvår 2022"/>
              <w:listEntry w:val="16.05.2022 - 15.09.2022 - 2. halvår 2022"/>
            </w:ddList>
          </w:ffData>
        </w:fldChar>
      </w:r>
      <w:r>
        <w:rPr>
          <w:rFonts w:ascii="Garamond" w:hAnsi="Garamond"/>
        </w:rPr>
        <w:instrText xml:space="preserve"> FORMDROPDOWN </w:instrText>
      </w:r>
      <w:r w:rsidR="00843D98">
        <w:rPr>
          <w:rFonts w:ascii="Garamond" w:hAnsi="Garamond"/>
        </w:rPr>
      </w:r>
      <w:r w:rsidR="00843D98">
        <w:rPr>
          <w:rFonts w:ascii="Garamond" w:hAnsi="Garamond"/>
        </w:rPr>
        <w:fldChar w:fldCharType="separate"/>
      </w:r>
      <w:r>
        <w:rPr>
          <w:rFonts w:ascii="Garamond" w:hAnsi="Garamond"/>
        </w:rPr>
        <w:fldChar w:fldCharType="end"/>
      </w:r>
    </w:p>
    <w:p w14:paraId="615AC6E9" w14:textId="29174289" w:rsidR="007A76D5" w:rsidRPr="009A40CD" w:rsidRDefault="007A76D5" w:rsidP="00EC654C">
      <w:pPr>
        <w:spacing w:line="240" w:lineRule="auto"/>
        <w:jc w:val="both"/>
        <w:rPr>
          <w:rFonts w:ascii="Garamond" w:hAnsi="Garamond"/>
          <w:bCs/>
          <w:sz w:val="16"/>
          <w:szCs w:val="16"/>
        </w:rPr>
      </w:pPr>
    </w:p>
    <w:p w14:paraId="728DD519" w14:textId="77777777" w:rsidR="007A76D5" w:rsidRPr="00EC654C" w:rsidRDefault="007A76D5" w:rsidP="006273C4">
      <w:pPr>
        <w:pStyle w:val="Overskrift2"/>
        <w:spacing w:line="360" w:lineRule="auto"/>
        <w:jc w:val="both"/>
        <w:rPr>
          <w:rFonts w:ascii="Garamond" w:hAnsi="Garamond"/>
          <w:b/>
        </w:rPr>
      </w:pPr>
      <w:r w:rsidRPr="00EC654C">
        <w:rPr>
          <w:rFonts w:ascii="Garamond" w:hAnsi="Garamond"/>
          <w:b/>
        </w:rPr>
        <w:t>3. Aktivitetsopgørelse</w:t>
      </w:r>
    </w:p>
    <w:p w14:paraId="463514F8" w14:textId="73203968" w:rsidR="007A76D5" w:rsidRPr="00EC654C" w:rsidRDefault="00101FA5" w:rsidP="003C7B51">
      <w:pPr>
        <w:pStyle w:val="Overskrift3"/>
        <w:spacing w:line="360" w:lineRule="auto"/>
        <w:jc w:val="both"/>
        <w:rPr>
          <w:rFonts w:ascii="Garamond" w:hAnsi="Garamond"/>
          <w:b/>
        </w:rPr>
      </w:pPr>
      <w:r>
        <w:rPr>
          <w:rFonts w:ascii="Garamond" w:hAnsi="Garamond"/>
          <w:b/>
        </w:rPr>
        <w:t>3.1</w:t>
      </w:r>
      <w:r w:rsidR="007A76D5" w:rsidRPr="00EC654C">
        <w:rPr>
          <w:rFonts w:ascii="Garamond" w:hAnsi="Garamond"/>
          <w:b/>
        </w:rPr>
        <w:t xml:space="preserve"> </w:t>
      </w:r>
      <w:r w:rsidR="007A76D5" w:rsidRPr="003C7B51">
        <w:rPr>
          <w:rFonts w:ascii="Garamond" w:hAnsi="Garamond"/>
          <w:b/>
        </w:rPr>
        <w:t>Tilskudsudløsende aktivitet:</w:t>
      </w:r>
      <w:r w:rsidR="007A76D5" w:rsidRPr="003C7B51">
        <w:rPr>
          <w:rFonts w:ascii="Garamond" w:hAnsi="Garamond"/>
          <w:b/>
          <w:color w:val="auto"/>
        </w:rPr>
        <w:t xml:space="preserve">                     </w:t>
      </w:r>
      <w:r>
        <w:rPr>
          <w:rFonts w:ascii="Garamond" w:hAnsi="Garamond"/>
          <w:b/>
          <w:color w:val="auto"/>
        </w:rPr>
        <w:t xml:space="preserve"> </w:t>
      </w:r>
      <w:r w:rsidR="007A76D5" w:rsidRPr="003C7B51">
        <w:rPr>
          <w:rFonts w:ascii="Garamond" w:hAnsi="Garamond"/>
          <w:b/>
          <w:color w:val="auto"/>
        </w:rPr>
        <w:t xml:space="preserve">  </w:t>
      </w:r>
      <w:r w:rsidR="00B354B0">
        <w:rPr>
          <w:rFonts w:ascii="Garamond" w:hAnsi="Garamond"/>
          <w:bCs/>
        </w:rPr>
        <w:fldChar w:fldCharType="begin">
          <w:ffData>
            <w:name w:val=""/>
            <w:enabled/>
            <w:calcOnExit w:val="0"/>
            <w:textInput>
              <w:type w:val="number"/>
              <w:format w:val="0,0000"/>
            </w:textInput>
          </w:ffData>
        </w:fldChar>
      </w:r>
      <w:r w:rsidR="00B354B0">
        <w:rPr>
          <w:rFonts w:ascii="Garamond" w:hAnsi="Garamond"/>
          <w:bCs/>
        </w:rPr>
        <w:instrText xml:space="preserve"> FORMTEXT </w:instrText>
      </w:r>
      <w:r w:rsidR="00B354B0">
        <w:rPr>
          <w:rFonts w:ascii="Garamond" w:hAnsi="Garamond"/>
          <w:bCs/>
        </w:rPr>
      </w:r>
      <w:r w:rsidR="00B354B0">
        <w:rPr>
          <w:rFonts w:ascii="Garamond" w:hAnsi="Garamond"/>
          <w:bCs/>
        </w:rPr>
        <w:fldChar w:fldCharType="separate"/>
      </w:r>
      <w:r w:rsidR="00B354B0">
        <w:rPr>
          <w:rFonts w:ascii="Garamond" w:hAnsi="Garamond"/>
          <w:bCs/>
          <w:noProof/>
        </w:rPr>
        <w:t> </w:t>
      </w:r>
      <w:r w:rsidR="00B354B0">
        <w:rPr>
          <w:rFonts w:ascii="Garamond" w:hAnsi="Garamond"/>
          <w:bCs/>
          <w:noProof/>
        </w:rPr>
        <w:t> </w:t>
      </w:r>
      <w:r w:rsidR="00B354B0">
        <w:rPr>
          <w:rFonts w:ascii="Garamond" w:hAnsi="Garamond"/>
          <w:bCs/>
          <w:noProof/>
        </w:rPr>
        <w:t> </w:t>
      </w:r>
      <w:r w:rsidR="00B354B0">
        <w:rPr>
          <w:rFonts w:ascii="Garamond" w:hAnsi="Garamond"/>
          <w:bCs/>
          <w:noProof/>
        </w:rPr>
        <w:t> </w:t>
      </w:r>
      <w:r w:rsidR="00B354B0">
        <w:rPr>
          <w:rFonts w:ascii="Garamond" w:hAnsi="Garamond"/>
          <w:bCs/>
          <w:noProof/>
        </w:rPr>
        <w:t> </w:t>
      </w:r>
      <w:r w:rsidR="00B354B0">
        <w:rPr>
          <w:rFonts w:ascii="Garamond" w:hAnsi="Garamond"/>
          <w:bCs/>
        </w:rPr>
        <w:fldChar w:fldCharType="end"/>
      </w:r>
    </w:p>
    <w:p w14:paraId="7D7255B7" w14:textId="5BD6217C" w:rsidR="007A76D5" w:rsidRPr="00EC654C" w:rsidRDefault="00101FA5" w:rsidP="003C7B51">
      <w:pPr>
        <w:pStyle w:val="Overskrift3"/>
        <w:spacing w:line="360" w:lineRule="auto"/>
        <w:jc w:val="both"/>
        <w:rPr>
          <w:rFonts w:ascii="Garamond" w:hAnsi="Garamond"/>
          <w:b/>
        </w:rPr>
      </w:pPr>
      <w:r>
        <w:rPr>
          <w:rFonts w:ascii="Garamond" w:hAnsi="Garamond"/>
          <w:b/>
        </w:rPr>
        <w:t>3.2</w:t>
      </w:r>
      <w:r w:rsidR="007A76D5" w:rsidRPr="00EC654C">
        <w:rPr>
          <w:rFonts w:ascii="Garamond" w:hAnsi="Garamond"/>
          <w:b/>
        </w:rPr>
        <w:t xml:space="preserve"> </w:t>
      </w:r>
      <w:r w:rsidR="007A76D5" w:rsidRPr="003C7B51">
        <w:rPr>
          <w:rFonts w:ascii="Garamond" w:hAnsi="Garamond"/>
          <w:b/>
        </w:rPr>
        <w:t>Ikke tilskudsudløsende aktivitet:</w:t>
      </w:r>
      <w:r w:rsidR="007A76D5" w:rsidRPr="003C7B51">
        <w:rPr>
          <w:rFonts w:ascii="Garamond" w:hAnsi="Garamond"/>
          <w:b/>
          <w:color w:val="auto"/>
        </w:rPr>
        <w:t xml:space="preserve">                </w:t>
      </w:r>
      <w:r w:rsidR="00B354B0">
        <w:rPr>
          <w:rFonts w:ascii="Garamond" w:hAnsi="Garamond"/>
          <w:bCs/>
        </w:rPr>
        <w:fldChar w:fldCharType="begin">
          <w:ffData>
            <w:name w:val=""/>
            <w:enabled/>
            <w:calcOnExit w:val="0"/>
            <w:textInput>
              <w:type w:val="number"/>
              <w:format w:val="0,0000"/>
            </w:textInput>
          </w:ffData>
        </w:fldChar>
      </w:r>
      <w:r w:rsidR="00B354B0">
        <w:rPr>
          <w:rFonts w:ascii="Garamond" w:hAnsi="Garamond"/>
          <w:bCs/>
        </w:rPr>
        <w:instrText xml:space="preserve"> FORMTEXT </w:instrText>
      </w:r>
      <w:r w:rsidR="00B354B0">
        <w:rPr>
          <w:rFonts w:ascii="Garamond" w:hAnsi="Garamond"/>
          <w:bCs/>
        </w:rPr>
      </w:r>
      <w:r w:rsidR="00B354B0">
        <w:rPr>
          <w:rFonts w:ascii="Garamond" w:hAnsi="Garamond"/>
          <w:bCs/>
        </w:rPr>
        <w:fldChar w:fldCharType="separate"/>
      </w:r>
      <w:r w:rsidR="00B354B0">
        <w:rPr>
          <w:rFonts w:ascii="Garamond" w:hAnsi="Garamond"/>
          <w:bCs/>
          <w:noProof/>
        </w:rPr>
        <w:t> </w:t>
      </w:r>
      <w:r w:rsidR="00B354B0">
        <w:rPr>
          <w:rFonts w:ascii="Garamond" w:hAnsi="Garamond"/>
          <w:bCs/>
          <w:noProof/>
        </w:rPr>
        <w:t> </w:t>
      </w:r>
      <w:r w:rsidR="00B354B0">
        <w:rPr>
          <w:rFonts w:ascii="Garamond" w:hAnsi="Garamond"/>
          <w:bCs/>
          <w:noProof/>
        </w:rPr>
        <w:t> </w:t>
      </w:r>
      <w:r w:rsidR="00B354B0">
        <w:rPr>
          <w:rFonts w:ascii="Garamond" w:hAnsi="Garamond"/>
          <w:bCs/>
          <w:noProof/>
        </w:rPr>
        <w:t> </w:t>
      </w:r>
      <w:r w:rsidR="00B354B0">
        <w:rPr>
          <w:rFonts w:ascii="Garamond" w:hAnsi="Garamond"/>
          <w:bCs/>
          <w:noProof/>
        </w:rPr>
        <w:t> </w:t>
      </w:r>
      <w:r w:rsidR="00B354B0">
        <w:rPr>
          <w:rFonts w:ascii="Garamond" w:hAnsi="Garamond"/>
          <w:bCs/>
        </w:rPr>
        <w:fldChar w:fldCharType="end"/>
      </w:r>
    </w:p>
    <w:p w14:paraId="264F55B4" w14:textId="12A58F1C" w:rsidR="007A76D5" w:rsidRPr="009A40CD" w:rsidRDefault="007A76D5" w:rsidP="00EC654C">
      <w:pPr>
        <w:jc w:val="both"/>
        <w:rPr>
          <w:rFonts w:ascii="Garamond" w:hAnsi="Garamond"/>
          <w:sz w:val="16"/>
          <w:szCs w:val="16"/>
        </w:rPr>
      </w:pPr>
    </w:p>
    <w:p w14:paraId="03C2B3DE" w14:textId="77777777" w:rsidR="005063CC" w:rsidRPr="00EC654C" w:rsidRDefault="005063CC" w:rsidP="006273C4">
      <w:pPr>
        <w:pStyle w:val="Overskrift2"/>
        <w:spacing w:line="360" w:lineRule="auto"/>
        <w:jc w:val="both"/>
        <w:rPr>
          <w:rFonts w:ascii="Garamond" w:hAnsi="Garamond"/>
          <w:b/>
        </w:rPr>
      </w:pPr>
      <w:r w:rsidRPr="00EC654C">
        <w:rPr>
          <w:rFonts w:ascii="Garamond" w:hAnsi="Garamond"/>
          <w:b/>
        </w:rPr>
        <w:t>4. Supplerende indberetning (Efterindberetning)</w:t>
      </w:r>
    </w:p>
    <w:p w14:paraId="5F7AF096" w14:textId="7FBB9BE4" w:rsidR="005063CC" w:rsidRPr="005D1747" w:rsidRDefault="005063CC" w:rsidP="00BF0958">
      <w:pPr>
        <w:rPr>
          <w:rFonts w:ascii="Garamond" w:hAnsi="Garamond"/>
        </w:rPr>
      </w:pPr>
      <w:r w:rsidRPr="00EC654C">
        <w:rPr>
          <w:rFonts w:ascii="Garamond" w:hAnsi="Garamond"/>
        </w:rPr>
        <w:t>Supplerende indberetning, som erstatter tidligere indberetning</w:t>
      </w:r>
      <w:r w:rsidRPr="005D1747">
        <w:rPr>
          <w:rFonts w:ascii="Garamond" w:hAnsi="Garamond"/>
        </w:rPr>
        <w:t xml:space="preserve">:  </w:t>
      </w:r>
      <w:r w:rsidR="00F31A98">
        <w:rPr>
          <w:rFonts w:ascii="Garamond" w:hAnsi="Garamond"/>
        </w:rPr>
        <w:fldChar w:fldCharType="begin">
          <w:ffData>
            <w:name w:val=""/>
            <w:enabled/>
            <w:calcOnExit w:val="0"/>
            <w:ddList>
              <w:listEntry w:val="(Vælg)"/>
              <w:listEntry w:val="Ja"/>
              <w:listEntry w:val="Nej"/>
            </w:ddList>
          </w:ffData>
        </w:fldChar>
      </w:r>
      <w:r w:rsidR="00F31A98">
        <w:rPr>
          <w:rFonts w:ascii="Garamond" w:hAnsi="Garamond"/>
        </w:rPr>
        <w:instrText xml:space="preserve"> FORMDROPDOWN </w:instrText>
      </w:r>
      <w:r w:rsidR="00843D98">
        <w:rPr>
          <w:rFonts w:ascii="Garamond" w:hAnsi="Garamond"/>
        </w:rPr>
      </w:r>
      <w:r w:rsidR="00843D98">
        <w:rPr>
          <w:rFonts w:ascii="Garamond" w:hAnsi="Garamond"/>
        </w:rPr>
        <w:fldChar w:fldCharType="separate"/>
      </w:r>
      <w:r w:rsidR="00F31A98">
        <w:rPr>
          <w:rFonts w:ascii="Garamond" w:hAnsi="Garamond"/>
        </w:rPr>
        <w:fldChar w:fldCharType="end"/>
      </w:r>
    </w:p>
    <w:p w14:paraId="0A6C9964" w14:textId="03A47B2C" w:rsidR="005063CC" w:rsidRPr="00EC654C" w:rsidRDefault="005063CC" w:rsidP="00EC654C">
      <w:pPr>
        <w:spacing w:line="240" w:lineRule="auto"/>
        <w:jc w:val="both"/>
        <w:rPr>
          <w:rFonts w:ascii="Garamond" w:eastAsia="Times New Roman" w:hAnsi="Garamond" w:cs="Times New Roman"/>
          <w:sz w:val="28"/>
          <w:szCs w:val="28"/>
        </w:rPr>
      </w:pPr>
      <w:r w:rsidRPr="005D1747">
        <w:rPr>
          <w:rFonts w:ascii="Garamond" w:hAnsi="Garamond"/>
        </w:rPr>
        <w:t xml:space="preserve">Er der foretaget tilskudsregulering:     </w:t>
      </w:r>
      <w:r w:rsidR="00BF0958" w:rsidRPr="005D1747">
        <w:rPr>
          <w:rFonts w:ascii="Garamond" w:hAnsi="Garamond"/>
        </w:rPr>
        <w:tab/>
      </w:r>
      <w:r w:rsidR="00BF0958" w:rsidRPr="005D1747">
        <w:rPr>
          <w:rFonts w:ascii="Garamond" w:hAnsi="Garamond"/>
        </w:rPr>
        <w:tab/>
        <w:t xml:space="preserve">    </w:t>
      </w:r>
      <w:r w:rsidR="006D79CA">
        <w:rPr>
          <w:rFonts w:ascii="Garamond" w:hAnsi="Garamond"/>
        </w:rPr>
        <w:fldChar w:fldCharType="begin">
          <w:ffData>
            <w:name w:val=""/>
            <w:enabled/>
            <w:calcOnExit w:val="0"/>
            <w:ddList>
              <w:listEntry w:val="(Vælg)"/>
              <w:listEntry w:val="Ja"/>
              <w:listEntry w:val="Nej"/>
            </w:ddList>
          </w:ffData>
        </w:fldChar>
      </w:r>
      <w:r w:rsidR="006D79CA">
        <w:rPr>
          <w:rFonts w:ascii="Garamond" w:hAnsi="Garamond"/>
        </w:rPr>
        <w:instrText xml:space="preserve"> FORMDROPDOWN </w:instrText>
      </w:r>
      <w:r w:rsidR="00843D98">
        <w:rPr>
          <w:rFonts w:ascii="Garamond" w:hAnsi="Garamond"/>
        </w:rPr>
      </w:r>
      <w:r w:rsidR="00843D98">
        <w:rPr>
          <w:rFonts w:ascii="Garamond" w:hAnsi="Garamond"/>
        </w:rPr>
        <w:fldChar w:fldCharType="separate"/>
      </w:r>
      <w:r w:rsidR="006D79CA">
        <w:rPr>
          <w:rFonts w:ascii="Garamond" w:hAnsi="Garamond"/>
        </w:rPr>
        <w:fldChar w:fldCharType="end"/>
      </w:r>
      <w:r w:rsidR="00BF0958">
        <w:rPr>
          <w:rFonts w:ascii="Garamond" w:hAnsi="Garamond"/>
        </w:rPr>
        <w:tab/>
      </w:r>
      <w:r w:rsidRPr="00EC654C">
        <w:rPr>
          <w:rFonts w:ascii="Garamond" w:hAnsi="Garamond"/>
        </w:rPr>
        <w:t xml:space="preserve">                                        </w:t>
      </w:r>
    </w:p>
    <w:p w14:paraId="233E63CE" w14:textId="6CF331D8" w:rsidR="00EC654C" w:rsidRPr="009A40CD" w:rsidRDefault="00EC654C" w:rsidP="00EC654C">
      <w:pPr>
        <w:jc w:val="both"/>
        <w:rPr>
          <w:rFonts w:ascii="Garamond" w:hAnsi="Garamond"/>
          <w:sz w:val="16"/>
          <w:szCs w:val="16"/>
        </w:rPr>
      </w:pPr>
    </w:p>
    <w:p w14:paraId="5BE078EB" w14:textId="77777777" w:rsidR="00EC654C" w:rsidRPr="00EC654C" w:rsidRDefault="00EC654C" w:rsidP="006273C4">
      <w:pPr>
        <w:pStyle w:val="Overskrift2"/>
        <w:spacing w:line="360" w:lineRule="auto"/>
        <w:jc w:val="both"/>
        <w:rPr>
          <w:rFonts w:ascii="Garamond" w:hAnsi="Garamond"/>
          <w:b/>
        </w:rPr>
      </w:pPr>
      <w:r w:rsidRPr="00EC654C">
        <w:rPr>
          <w:rFonts w:ascii="Garamond" w:hAnsi="Garamond"/>
          <w:b/>
        </w:rPr>
        <w:t>5. Ledelseserklæring</w:t>
      </w:r>
    </w:p>
    <w:p w14:paraId="3BFEFEAE" w14:textId="08296F89" w:rsidR="00860468" w:rsidRPr="00EC654C" w:rsidRDefault="00EC654C" w:rsidP="002C1723">
      <w:pPr>
        <w:spacing w:line="360" w:lineRule="auto"/>
        <w:jc w:val="both"/>
        <w:rPr>
          <w:rFonts w:ascii="Garamond" w:hAnsi="Garamond"/>
        </w:rPr>
      </w:pPr>
      <w:r w:rsidRPr="00EC654C">
        <w:rPr>
          <w:rFonts w:ascii="Garamond" w:hAnsi="Garamond"/>
        </w:rPr>
        <w:t>På institutionens vegne har jeg sikret mig, at ovennævnte aktivitetsopgørelse</w:t>
      </w:r>
      <w:r w:rsidR="005A3483">
        <w:rPr>
          <w:rFonts w:ascii="Garamond" w:hAnsi="Garamond"/>
        </w:rPr>
        <w:t xml:space="preserve"> over tilskudsudløsende og ikke-</w:t>
      </w:r>
      <w:r w:rsidR="00797D86">
        <w:rPr>
          <w:rFonts w:ascii="Garamond" w:hAnsi="Garamond"/>
        </w:rPr>
        <w:t>tilskudsudløsende aktivitet</w:t>
      </w:r>
      <w:r w:rsidR="009B09B2">
        <w:rPr>
          <w:rFonts w:ascii="Garamond" w:hAnsi="Garamond"/>
        </w:rPr>
        <w:t xml:space="preserve"> for den angivne periode</w:t>
      </w:r>
      <w:r w:rsidRPr="00EC654C">
        <w:rPr>
          <w:rFonts w:ascii="Garamond" w:hAnsi="Garamond"/>
        </w:rPr>
        <w:t xml:space="preserve"> er</w:t>
      </w:r>
      <w:r w:rsidR="00797D86">
        <w:rPr>
          <w:rFonts w:ascii="Garamond" w:hAnsi="Garamond"/>
        </w:rPr>
        <w:t xml:space="preserve"> opgjort</w:t>
      </w:r>
      <w:r w:rsidRPr="00EC654C">
        <w:rPr>
          <w:rFonts w:ascii="Garamond" w:hAnsi="Garamond"/>
        </w:rPr>
        <w:t xml:space="preserve"> korrekt</w:t>
      </w:r>
      <w:r w:rsidR="00797D86">
        <w:rPr>
          <w:rFonts w:ascii="Garamond" w:hAnsi="Garamond"/>
        </w:rPr>
        <w:t xml:space="preserve"> i overensstemmelse med</w:t>
      </w:r>
      <w:r w:rsidR="00846621">
        <w:rPr>
          <w:rFonts w:ascii="Garamond" w:hAnsi="Garamond"/>
        </w:rPr>
        <w:t xml:space="preserve"> gældende</w:t>
      </w:r>
      <w:r w:rsidR="00797D86">
        <w:rPr>
          <w:rFonts w:ascii="Garamond" w:hAnsi="Garamond"/>
        </w:rPr>
        <w:t xml:space="preserve"> </w:t>
      </w:r>
      <w:r w:rsidR="00797D86" w:rsidRPr="00846621">
        <w:rPr>
          <w:rFonts w:ascii="Garamond" w:hAnsi="Garamond"/>
        </w:rPr>
        <w:t>bekendtgørelse om åben uddannelse på videregående niveau</w:t>
      </w:r>
      <w:r w:rsidR="009B09B2" w:rsidRPr="00846621">
        <w:rPr>
          <w:rStyle w:val="Fodnotehenvisning"/>
          <w:rFonts w:ascii="Garamond" w:hAnsi="Garamond"/>
        </w:rPr>
        <w:t xml:space="preserve"> </w:t>
      </w:r>
      <w:r w:rsidR="00725742">
        <w:rPr>
          <w:rFonts w:ascii="Garamond" w:hAnsi="Garamond"/>
        </w:rPr>
        <w:t xml:space="preserve"> og</w:t>
      </w:r>
      <w:r w:rsidR="00846621" w:rsidRPr="00846621">
        <w:rPr>
          <w:rFonts w:ascii="Garamond" w:hAnsi="Garamond"/>
        </w:rPr>
        <w:t xml:space="preserve"> gældende bekendtgørelse af lov om betaling for visse uddannelsesaktiviteter i forbindelse med lov om aktiv beskæftigelsesindsats m.m</w:t>
      </w:r>
      <w:r w:rsidR="00846621">
        <w:rPr>
          <w:rFonts w:ascii="Garamond" w:hAnsi="Garamond"/>
          <w:b/>
        </w:rPr>
        <w:t>.</w:t>
      </w:r>
      <w:r w:rsidR="00725742">
        <w:rPr>
          <w:rFonts w:ascii="Garamond" w:hAnsi="Garamond"/>
        </w:rPr>
        <w:t xml:space="preserve"> samt gældende</w:t>
      </w:r>
      <w:r w:rsidR="005A3483">
        <w:rPr>
          <w:rFonts w:ascii="Garamond" w:hAnsi="Garamond"/>
        </w:rPr>
        <w:t xml:space="preserve"> T</w:t>
      </w:r>
      <w:r w:rsidR="00797D86">
        <w:rPr>
          <w:rFonts w:ascii="Garamond" w:hAnsi="Garamond"/>
        </w:rPr>
        <w:t>ilskudsinstruks for professionshøjskoler, erhvervsakademier og maritime uddannelsesinstitutioner.</w:t>
      </w:r>
    </w:p>
    <w:p w14:paraId="4EDA3B4D" w14:textId="0D5F37A9" w:rsidR="005063CC" w:rsidRPr="00EC654C" w:rsidRDefault="00101FA5" w:rsidP="00EC654C">
      <w:pPr>
        <w:spacing w:line="240" w:lineRule="auto"/>
        <w:jc w:val="both"/>
        <w:rPr>
          <w:rFonts w:ascii="Garamond" w:hAnsi="Garamond"/>
        </w:rPr>
      </w:pPr>
      <w:r>
        <w:fldChar w:fldCharType="begin">
          <w:ffData>
            <w:name w:val=""/>
            <w:enabled/>
            <w:calcOnExit w:val="0"/>
            <w:statusText w:type="text" w:val="dd.MM.yyyy"/>
            <w:textInput>
              <w:type w:val="date"/>
              <w:maxLength w:val="10"/>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DB650C">
        <w:t xml:space="preserve"> </w:t>
      </w:r>
      <w:r w:rsidR="00C8456F">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521E34C" w14:textId="3710A4EE" w:rsidR="005063CC" w:rsidRPr="00EC654C" w:rsidRDefault="005063CC" w:rsidP="00EC654C">
      <w:pPr>
        <w:spacing w:line="240" w:lineRule="auto"/>
        <w:jc w:val="both"/>
        <w:rPr>
          <w:rFonts w:ascii="Garamond" w:hAnsi="Garamond"/>
        </w:rPr>
      </w:pPr>
      <w:r w:rsidRPr="00EC654C">
        <w:rPr>
          <w:rFonts w:ascii="Garamond" w:hAnsi="Garamond"/>
        </w:rPr>
        <w:t>________________________</w:t>
      </w:r>
      <w:r w:rsidR="006B05EC">
        <w:rPr>
          <w:rFonts w:ascii="Garamond" w:hAnsi="Garamond"/>
        </w:rPr>
        <w:t>__</w:t>
      </w:r>
      <w:r w:rsidR="006B05EC">
        <w:rPr>
          <w:rFonts w:ascii="Garamond" w:hAnsi="Garamond"/>
        </w:rPr>
        <w:softHyphen/>
      </w:r>
      <w:r w:rsidR="006B05EC">
        <w:rPr>
          <w:rFonts w:ascii="Garamond" w:hAnsi="Garamond"/>
        </w:rPr>
        <w:softHyphen/>
      </w:r>
      <w:r w:rsidR="006B05EC">
        <w:rPr>
          <w:rFonts w:ascii="Garamond" w:hAnsi="Garamond"/>
        </w:rPr>
        <w:softHyphen/>
      </w:r>
      <w:r w:rsidRPr="00EC654C">
        <w:rPr>
          <w:rFonts w:ascii="Garamond" w:hAnsi="Garamond"/>
        </w:rPr>
        <w:t xml:space="preserve">      </w:t>
      </w:r>
      <w:r w:rsidR="00DB650C">
        <w:rPr>
          <w:rFonts w:ascii="Garamond" w:hAnsi="Garamond"/>
        </w:rPr>
        <w:t xml:space="preserve">                 </w:t>
      </w:r>
      <w:r w:rsidR="006B05EC">
        <w:rPr>
          <w:rFonts w:ascii="Garamond" w:hAnsi="Garamond"/>
        </w:rPr>
        <w:t xml:space="preserve">         </w:t>
      </w:r>
      <w:r w:rsidRPr="00EC654C">
        <w:rPr>
          <w:rFonts w:ascii="Garamond" w:hAnsi="Garamond"/>
        </w:rPr>
        <w:t>____________</w:t>
      </w:r>
      <w:r w:rsidR="00DB650C">
        <w:rPr>
          <w:rFonts w:ascii="Garamond" w:hAnsi="Garamond"/>
        </w:rPr>
        <w:t>____________________________</w:t>
      </w:r>
      <w:r w:rsidR="006B05EC">
        <w:rPr>
          <w:rFonts w:ascii="Garamond" w:hAnsi="Garamond"/>
        </w:rPr>
        <w:t>_________</w:t>
      </w:r>
    </w:p>
    <w:p w14:paraId="38110788" w14:textId="14D5A115" w:rsidR="005063CC" w:rsidRPr="00EC654C" w:rsidRDefault="00DB650C" w:rsidP="00EC654C">
      <w:pPr>
        <w:jc w:val="both"/>
        <w:rPr>
          <w:rFonts w:ascii="Garamond" w:hAnsi="Garamond"/>
        </w:rPr>
      </w:pPr>
      <w:r w:rsidRPr="00DB650C">
        <w:rPr>
          <w:rFonts w:ascii="Garamond" w:hAnsi="Garamond"/>
        </w:rPr>
        <w:t>Dato og sted</w:t>
      </w:r>
      <w:r w:rsidRPr="00DB650C">
        <w:rPr>
          <w:rFonts w:ascii="Garamond" w:hAnsi="Garamond"/>
        </w:rPr>
        <w:tab/>
      </w:r>
      <w:r>
        <w:tab/>
      </w:r>
      <w:r>
        <w:rPr>
          <w:rFonts w:ascii="Garamond" w:hAnsi="Garamond"/>
        </w:rPr>
        <w:tab/>
      </w:r>
      <w:r w:rsidR="006B05EC">
        <w:rPr>
          <w:rFonts w:ascii="Garamond" w:hAnsi="Garamond"/>
        </w:rPr>
        <w:t xml:space="preserve">        </w:t>
      </w:r>
      <w:r w:rsidR="005063CC" w:rsidRPr="00EC654C">
        <w:rPr>
          <w:rFonts w:ascii="Garamond" w:hAnsi="Garamond"/>
        </w:rPr>
        <w:t>Original Underskrift (institutionens leder) og stempel</w:t>
      </w:r>
    </w:p>
    <w:p w14:paraId="58E9B51B" w14:textId="68210938" w:rsidR="00D613C6" w:rsidRDefault="000E316F" w:rsidP="004C56A4">
      <w:pPr>
        <w:pStyle w:val="Overskrift1"/>
        <w:jc w:val="center"/>
        <w:rPr>
          <w:rFonts w:ascii="Garamond" w:hAnsi="Garamond"/>
          <w:b/>
        </w:rPr>
      </w:pPr>
      <w:r w:rsidRPr="00E34C94">
        <w:rPr>
          <w:rFonts w:ascii="Garamond" w:hAnsi="Garamond"/>
          <w:b/>
        </w:rPr>
        <w:lastRenderedPageBreak/>
        <w:t xml:space="preserve">Vejledning </w:t>
      </w:r>
      <w:r w:rsidR="00E34C94">
        <w:rPr>
          <w:rFonts w:ascii="Garamond" w:hAnsi="Garamond"/>
          <w:b/>
        </w:rPr>
        <w:t xml:space="preserve">til </w:t>
      </w:r>
      <w:r w:rsidR="006D79CA">
        <w:rPr>
          <w:rFonts w:ascii="Garamond" w:hAnsi="Garamond"/>
          <w:b/>
        </w:rPr>
        <w:t>l</w:t>
      </w:r>
      <w:r w:rsidR="004C56A4" w:rsidRPr="00E34C94">
        <w:rPr>
          <w:rFonts w:ascii="Garamond" w:hAnsi="Garamond"/>
          <w:b/>
        </w:rPr>
        <w:t>edelseserklæring</w:t>
      </w:r>
      <w:r w:rsidR="006D79CA">
        <w:rPr>
          <w:rFonts w:ascii="Garamond" w:hAnsi="Garamond"/>
          <w:b/>
        </w:rPr>
        <w:t xml:space="preserve"> for</w:t>
      </w:r>
    </w:p>
    <w:p w14:paraId="43D28495" w14:textId="65C79D49" w:rsidR="000E316F" w:rsidRPr="00E34C94" w:rsidRDefault="006D79CA" w:rsidP="004C56A4">
      <w:pPr>
        <w:pStyle w:val="Overskrift1"/>
        <w:jc w:val="center"/>
        <w:rPr>
          <w:rFonts w:ascii="Garamond" w:hAnsi="Garamond"/>
          <w:b/>
        </w:rPr>
      </w:pPr>
      <w:r>
        <w:rPr>
          <w:rFonts w:ascii="Garamond" w:hAnsi="Garamond"/>
          <w:b/>
        </w:rPr>
        <w:t xml:space="preserve"> Å</w:t>
      </w:r>
      <w:r w:rsidR="004C56A4" w:rsidRPr="00E34C94">
        <w:rPr>
          <w:rFonts w:ascii="Garamond" w:hAnsi="Garamond"/>
          <w:b/>
        </w:rPr>
        <w:t>ben u</w:t>
      </w:r>
      <w:r w:rsidR="000E316F" w:rsidRPr="00E34C94">
        <w:rPr>
          <w:rFonts w:ascii="Garamond" w:hAnsi="Garamond"/>
          <w:b/>
        </w:rPr>
        <w:t>ddannelse</w:t>
      </w:r>
      <w:r w:rsidR="00E34C94" w:rsidRPr="00E34C94">
        <w:rPr>
          <w:rFonts w:ascii="Garamond" w:hAnsi="Garamond"/>
          <w:b/>
        </w:rPr>
        <w:t xml:space="preserve"> på videregående </w:t>
      </w:r>
      <w:r w:rsidR="004C56A4" w:rsidRPr="00E34C94">
        <w:rPr>
          <w:rFonts w:ascii="Garamond" w:hAnsi="Garamond"/>
          <w:b/>
        </w:rPr>
        <w:t>niveau</w:t>
      </w:r>
    </w:p>
    <w:p w14:paraId="732E50CA" w14:textId="3AE6C66B" w:rsidR="000E316F" w:rsidRPr="00E34C94" w:rsidRDefault="000E316F" w:rsidP="004C56A4">
      <w:pPr>
        <w:pStyle w:val="Overskrift1"/>
        <w:jc w:val="center"/>
        <w:rPr>
          <w:rFonts w:ascii="Garamond" w:hAnsi="Garamond"/>
          <w:b/>
        </w:rPr>
      </w:pPr>
      <w:r w:rsidRPr="00E34C94">
        <w:rPr>
          <w:rFonts w:ascii="Garamond" w:hAnsi="Garamond"/>
          <w:b/>
        </w:rPr>
        <w:t>Aktivitet på professionshøjskoler, erhvervsakademier, maritime uddannelsesinstitutioner og universiteter</w:t>
      </w:r>
    </w:p>
    <w:p w14:paraId="4256D641" w14:textId="20126CCB" w:rsidR="000E316F" w:rsidRPr="00EC654C" w:rsidRDefault="000E316F" w:rsidP="00EC654C">
      <w:pPr>
        <w:jc w:val="both"/>
        <w:rPr>
          <w:rFonts w:ascii="Garamond" w:hAnsi="Garamond"/>
          <w:b/>
        </w:rPr>
      </w:pPr>
    </w:p>
    <w:p w14:paraId="7DE46269" w14:textId="142FD1DC" w:rsidR="000E316F" w:rsidRPr="00473DCA" w:rsidRDefault="00C0196E" w:rsidP="00473DCA">
      <w:pPr>
        <w:pStyle w:val="Overskrift2"/>
        <w:spacing w:line="360" w:lineRule="auto"/>
        <w:jc w:val="both"/>
        <w:rPr>
          <w:rFonts w:ascii="Garamond" w:hAnsi="Garamond"/>
          <w:b/>
        </w:rPr>
      </w:pPr>
      <w:r w:rsidRPr="00473DCA">
        <w:rPr>
          <w:rFonts w:ascii="Garamond" w:hAnsi="Garamond"/>
          <w:b/>
        </w:rPr>
        <w:t>Generelt</w:t>
      </w:r>
    </w:p>
    <w:p w14:paraId="5B88DBE4" w14:textId="4DA42697" w:rsidR="006001B1" w:rsidRDefault="006001B1" w:rsidP="005D536F">
      <w:pPr>
        <w:spacing w:line="360" w:lineRule="auto"/>
        <w:jc w:val="both"/>
        <w:rPr>
          <w:rFonts w:ascii="Garamond" w:hAnsi="Garamond"/>
        </w:rPr>
      </w:pPr>
      <w:r>
        <w:rPr>
          <w:rFonts w:ascii="Garamond" w:hAnsi="Garamond"/>
        </w:rPr>
        <w:t>For al</w:t>
      </w:r>
      <w:r w:rsidR="00423CBB">
        <w:rPr>
          <w:rFonts w:ascii="Garamond" w:hAnsi="Garamond"/>
        </w:rPr>
        <w:t>le juridiske enheder indsendes é</w:t>
      </w:r>
      <w:r>
        <w:rPr>
          <w:rFonts w:ascii="Garamond" w:hAnsi="Garamond"/>
        </w:rPr>
        <w:t>n aktivitetsopgørelse med ledelseserklæring</w:t>
      </w:r>
      <w:r w:rsidR="00423CBB">
        <w:rPr>
          <w:rFonts w:ascii="Garamond" w:hAnsi="Garamond"/>
        </w:rPr>
        <w:t xml:space="preserve"> for den samlede aktivitetsindberetning</w:t>
      </w:r>
      <w:r>
        <w:rPr>
          <w:rFonts w:ascii="Garamond" w:hAnsi="Garamond"/>
        </w:rPr>
        <w:t xml:space="preserve">, hvor det er institutionens ansvar, at indberetningsfristen overholdes. </w:t>
      </w:r>
    </w:p>
    <w:p w14:paraId="09929242" w14:textId="4C0BED7B" w:rsidR="00C0196E" w:rsidRPr="006001B1" w:rsidRDefault="00CE68E7" w:rsidP="005D536F">
      <w:pPr>
        <w:spacing w:line="360" w:lineRule="auto"/>
        <w:jc w:val="both"/>
        <w:rPr>
          <w:rFonts w:ascii="Garamond" w:hAnsi="Garamond"/>
        </w:rPr>
      </w:pPr>
      <w:r w:rsidRPr="00EC654C">
        <w:rPr>
          <w:rFonts w:ascii="Garamond" w:hAnsi="Garamond"/>
        </w:rPr>
        <w:t>Ledelseserklæring</w:t>
      </w:r>
      <w:r w:rsidR="009D5B03">
        <w:rPr>
          <w:rFonts w:ascii="Garamond" w:hAnsi="Garamond"/>
        </w:rPr>
        <w:t>en</w:t>
      </w:r>
      <w:r w:rsidRPr="00EC654C">
        <w:rPr>
          <w:rFonts w:ascii="Garamond" w:hAnsi="Garamond"/>
        </w:rPr>
        <w:t xml:space="preserve"> skal være fremsendt i fuld attesteret stand til Styrelsen for Undervisning og Kvalitet (STUK), senest den gældende frist,</w:t>
      </w:r>
      <w:r w:rsidR="00237880" w:rsidRPr="00237880">
        <w:rPr>
          <w:rStyle w:val="Fodnotehenvisning"/>
          <w:rFonts w:ascii="Garamond" w:hAnsi="Garamond"/>
        </w:rPr>
        <w:t xml:space="preserve"> </w:t>
      </w:r>
      <w:r w:rsidR="00237880">
        <w:rPr>
          <w:rStyle w:val="Fodnotehenvisning"/>
          <w:rFonts w:ascii="Garamond" w:hAnsi="Garamond"/>
        </w:rPr>
        <w:footnoteReference w:id="1"/>
      </w:r>
      <w:r w:rsidRPr="00EC654C">
        <w:rPr>
          <w:rFonts w:ascii="Garamond" w:hAnsi="Garamond"/>
        </w:rPr>
        <w:t xml:space="preserve"> pr almindelig mail til denne adresse: </w:t>
      </w:r>
      <w:hyperlink r:id="rId8" w:history="1">
        <w:r w:rsidRPr="00EC654C">
          <w:rPr>
            <w:rStyle w:val="Hyperlink"/>
            <w:rFonts w:ascii="Garamond" w:hAnsi="Garamond"/>
            <w:lang w:eastAsia="da-DK"/>
          </w:rPr>
          <w:t>pheamfl@stukuvm.dk</w:t>
        </w:r>
      </w:hyperlink>
      <w:r w:rsidRPr="00EC654C">
        <w:rPr>
          <w:rFonts w:ascii="Garamond" w:hAnsi="Garamond" w:cs="Times New Roman"/>
          <w:sz w:val="24"/>
          <w:szCs w:val="24"/>
          <w:lang w:eastAsia="da-DK"/>
        </w:rPr>
        <w:t xml:space="preserve"> </w:t>
      </w:r>
    </w:p>
    <w:p w14:paraId="0493E9F2" w14:textId="54820912" w:rsidR="00CE68E7" w:rsidRPr="0026517C" w:rsidRDefault="00CE68E7" w:rsidP="005D536F">
      <w:pPr>
        <w:spacing w:line="360" w:lineRule="auto"/>
        <w:jc w:val="both"/>
        <w:rPr>
          <w:rFonts w:ascii="Garamond" w:hAnsi="Garamond" w:cs="Times New Roman"/>
          <w:i/>
          <w:lang w:eastAsia="da-DK"/>
        </w:rPr>
      </w:pPr>
      <w:r w:rsidRPr="00EC654C">
        <w:rPr>
          <w:rFonts w:ascii="Garamond" w:hAnsi="Garamond" w:cs="Times New Roman"/>
          <w:lang w:eastAsia="da-DK"/>
        </w:rPr>
        <w:t>I mailens emnefelt angives institutionskode og institutionsnavn, samt hvilken indberetning det vedrører.</w:t>
      </w:r>
      <w:r w:rsidR="0026517C">
        <w:rPr>
          <w:rFonts w:ascii="Garamond" w:hAnsi="Garamond" w:cs="Times New Roman"/>
          <w:lang w:eastAsia="da-DK"/>
        </w:rPr>
        <w:t xml:space="preserve"> Se følgende eksempel: </w:t>
      </w:r>
      <w:r w:rsidR="0026517C">
        <w:rPr>
          <w:rFonts w:ascii="Garamond" w:hAnsi="Garamond" w:cs="Times New Roman"/>
          <w:i/>
          <w:lang w:eastAsia="da-DK"/>
        </w:rPr>
        <w:t xml:space="preserve">Ledelseserklæring </w:t>
      </w:r>
      <w:r w:rsidR="005C1F00">
        <w:rPr>
          <w:rFonts w:ascii="Garamond" w:hAnsi="Garamond" w:cs="Times New Roman"/>
          <w:i/>
          <w:lang w:eastAsia="da-DK"/>
        </w:rPr>
        <w:t xml:space="preserve">for Åben Uddannelse 1. kvartal (eller 1. </w:t>
      </w:r>
      <w:r w:rsidR="0026517C">
        <w:rPr>
          <w:rFonts w:ascii="Garamond" w:hAnsi="Garamond" w:cs="Times New Roman"/>
          <w:i/>
          <w:lang w:eastAsia="da-DK"/>
        </w:rPr>
        <w:t>halvår</w:t>
      </w:r>
      <w:r w:rsidR="005C1F00">
        <w:rPr>
          <w:rFonts w:ascii="Garamond" w:hAnsi="Garamond" w:cs="Times New Roman"/>
          <w:i/>
          <w:lang w:eastAsia="da-DK"/>
        </w:rPr>
        <w:t>) 202</w:t>
      </w:r>
      <w:r w:rsidR="001453C8">
        <w:rPr>
          <w:rFonts w:ascii="Garamond" w:hAnsi="Garamond" w:cs="Times New Roman"/>
          <w:i/>
          <w:lang w:eastAsia="da-DK"/>
        </w:rPr>
        <w:t>2</w:t>
      </w:r>
      <w:r w:rsidR="0026517C">
        <w:rPr>
          <w:rFonts w:ascii="Garamond" w:hAnsi="Garamond" w:cs="Times New Roman"/>
          <w:i/>
          <w:lang w:eastAsia="da-DK"/>
        </w:rPr>
        <w:t xml:space="preserve"> – Københavns Erhvervsakademi 101604.</w:t>
      </w:r>
    </w:p>
    <w:p w14:paraId="6AD4556A" w14:textId="77777777" w:rsidR="00631B64" w:rsidRPr="00EC654C" w:rsidRDefault="00631B64" w:rsidP="00EC654C">
      <w:pPr>
        <w:jc w:val="both"/>
        <w:rPr>
          <w:rFonts w:ascii="Garamond" w:hAnsi="Garamond" w:cs="Times New Roman"/>
          <w:lang w:eastAsia="da-DK"/>
        </w:rPr>
      </w:pPr>
    </w:p>
    <w:p w14:paraId="4222E66F" w14:textId="77777777" w:rsidR="00631B64" w:rsidRPr="00473DCA" w:rsidRDefault="00631B64" w:rsidP="00473DCA">
      <w:pPr>
        <w:pStyle w:val="Overskrift2"/>
        <w:spacing w:line="360" w:lineRule="auto"/>
        <w:jc w:val="both"/>
        <w:rPr>
          <w:rFonts w:ascii="Garamond" w:hAnsi="Garamond"/>
          <w:b/>
        </w:rPr>
      </w:pPr>
      <w:r w:rsidRPr="00473DCA">
        <w:rPr>
          <w:rFonts w:ascii="Garamond" w:hAnsi="Garamond"/>
          <w:b/>
        </w:rPr>
        <w:t>1. Institutionsnummer og navn</w:t>
      </w:r>
    </w:p>
    <w:p w14:paraId="5BCDD140" w14:textId="3391C1F7" w:rsidR="001650AB" w:rsidRDefault="00C62AAE" w:rsidP="00EC654C">
      <w:pPr>
        <w:jc w:val="both"/>
        <w:rPr>
          <w:rFonts w:ascii="Garamond" w:hAnsi="Garamond"/>
        </w:rPr>
      </w:pPr>
      <w:r>
        <w:rPr>
          <w:rFonts w:ascii="Garamond" w:hAnsi="Garamond"/>
        </w:rPr>
        <w:t>Ved indberetning anføres det juridiske i</w:t>
      </w:r>
      <w:r w:rsidR="00631B64" w:rsidRPr="00EC654C">
        <w:rPr>
          <w:rFonts w:ascii="Garamond" w:hAnsi="Garamond"/>
        </w:rPr>
        <w:t xml:space="preserve">nstitutionsnummer og </w:t>
      </w:r>
      <w:r w:rsidR="0065245F">
        <w:rPr>
          <w:rFonts w:ascii="Garamond" w:hAnsi="Garamond"/>
        </w:rPr>
        <w:t>institutions</w:t>
      </w:r>
      <w:r>
        <w:rPr>
          <w:rFonts w:ascii="Garamond" w:hAnsi="Garamond"/>
        </w:rPr>
        <w:t>navn</w:t>
      </w:r>
      <w:r w:rsidR="006001B1">
        <w:rPr>
          <w:rFonts w:ascii="Garamond" w:hAnsi="Garamond"/>
        </w:rPr>
        <w:t>.</w:t>
      </w:r>
    </w:p>
    <w:p w14:paraId="39F607AD" w14:textId="40280ED5" w:rsidR="00CE68E7" w:rsidRPr="00631B64" w:rsidRDefault="00207DDD" w:rsidP="00EC654C">
      <w:pPr>
        <w:jc w:val="both"/>
        <w:rPr>
          <w:rFonts w:ascii="Garamond" w:hAnsi="Garamond"/>
        </w:rPr>
      </w:pPr>
      <w:r>
        <w:rPr>
          <w:rFonts w:ascii="Garamond" w:hAnsi="Garamond"/>
        </w:rPr>
        <w:t>Telefonnummer, e-mail og navn på k</w:t>
      </w:r>
      <w:r w:rsidR="00631B64" w:rsidRPr="00EC654C">
        <w:rPr>
          <w:rFonts w:ascii="Garamond" w:hAnsi="Garamond"/>
        </w:rPr>
        <w:t>ontaktperson anføres, som kan kontaktes i tilfælde af spørgsmål.</w:t>
      </w:r>
    </w:p>
    <w:p w14:paraId="149A98F2" w14:textId="77777777" w:rsidR="00631B64" w:rsidRPr="00EC654C" w:rsidRDefault="00631B64" w:rsidP="00EC654C">
      <w:pPr>
        <w:jc w:val="both"/>
        <w:rPr>
          <w:rFonts w:ascii="Garamond" w:hAnsi="Garamond" w:cs="Times New Roman"/>
          <w:lang w:eastAsia="da-DK"/>
        </w:rPr>
      </w:pPr>
    </w:p>
    <w:p w14:paraId="43B9B6BE" w14:textId="62B306EF" w:rsidR="00CE68E7" w:rsidRPr="00473DCA" w:rsidRDefault="00631B64" w:rsidP="00473DCA">
      <w:pPr>
        <w:pStyle w:val="Overskrift2"/>
        <w:spacing w:line="360" w:lineRule="auto"/>
        <w:jc w:val="both"/>
        <w:rPr>
          <w:rFonts w:ascii="Garamond" w:hAnsi="Garamond"/>
          <w:b/>
        </w:rPr>
      </w:pPr>
      <w:r w:rsidRPr="00473DCA">
        <w:rPr>
          <w:rFonts w:ascii="Garamond" w:hAnsi="Garamond"/>
          <w:b/>
        </w:rPr>
        <w:t>2</w:t>
      </w:r>
      <w:r w:rsidR="00CE68E7" w:rsidRPr="00473DCA">
        <w:rPr>
          <w:rFonts w:ascii="Garamond" w:hAnsi="Garamond"/>
          <w:b/>
        </w:rPr>
        <w:t>. Perioder</w:t>
      </w:r>
    </w:p>
    <w:p w14:paraId="3FD1595A" w14:textId="0BEC6AD3" w:rsidR="00860468" w:rsidRPr="00EC654C" w:rsidRDefault="00CE68E7" w:rsidP="005D536F">
      <w:pPr>
        <w:spacing w:line="360" w:lineRule="auto"/>
        <w:jc w:val="both"/>
        <w:rPr>
          <w:rFonts w:ascii="Garamond" w:hAnsi="Garamond"/>
        </w:rPr>
      </w:pPr>
      <w:r w:rsidRPr="00EC654C">
        <w:rPr>
          <w:rFonts w:ascii="Garamond" w:hAnsi="Garamond"/>
        </w:rPr>
        <w:t>Aktivitetsopgørelsen omfatter indberettede oplysninger</w:t>
      </w:r>
      <w:r w:rsidR="0088613F">
        <w:rPr>
          <w:rFonts w:ascii="Garamond" w:hAnsi="Garamond"/>
        </w:rPr>
        <w:t xml:space="preserve"> for den angivne periode</w:t>
      </w:r>
      <w:r w:rsidRPr="00EC654C">
        <w:rPr>
          <w:rFonts w:ascii="Garamond" w:hAnsi="Garamond"/>
        </w:rPr>
        <w:t xml:space="preserve"> om både den tilskudsudløsende og den </w:t>
      </w:r>
      <w:r w:rsidR="005B0B2E">
        <w:rPr>
          <w:rFonts w:ascii="Garamond" w:hAnsi="Garamond"/>
        </w:rPr>
        <w:t>ikke-</w:t>
      </w:r>
      <w:r w:rsidR="0039355B">
        <w:rPr>
          <w:rFonts w:ascii="Garamond" w:hAnsi="Garamond"/>
        </w:rPr>
        <w:t xml:space="preserve">tilskudsudløsende aktivitet i henhold til gældende </w:t>
      </w:r>
      <w:r w:rsidR="0039355B" w:rsidRPr="00846621">
        <w:rPr>
          <w:rFonts w:ascii="Garamond" w:hAnsi="Garamond"/>
        </w:rPr>
        <w:t xml:space="preserve">bekendtgørelse om åben uddannelse på </w:t>
      </w:r>
      <w:r w:rsidR="00860468" w:rsidRPr="00846621">
        <w:rPr>
          <w:rFonts w:ascii="Garamond" w:hAnsi="Garamond"/>
        </w:rPr>
        <w:t>videregående niveau</w:t>
      </w:r>
      <w:r w:rsidR="00860468" w:rsidRPr="00846621">
        <w:rPr>
          <w:rStyle w:val="Fodnotehenvisning"/>
          <w:rFonts w:ascii="Garamond" w:hAnsi="Garamond"/>
        </w:rPr>
        <w:t xml:space="preserve"> </w:t>
      </w:r>
      <w:r w:rsidR="00860468" w:rsidRPr="00846621">
        <w:rPr>
          <w:rStyle w:val="Fodnotehenvisning"/>
          <w:rFonts w:ascii="Garamond" w:hAnsi="Garamond"/>
        </w:rPr>
        <w:footnoteReference w:id="2"/>
      </w:r>
      <w:r w:rsidR="00860468">
        <w:rPr>
          <w:rFonts w:ascii="Garamond" w:hAnsi="Garamond"/>
        </w:rPr>
        <w:t xml:space="preserve"> og</w:t>
      </w:r>
      <w:r w:rsidR="00860468" w:rsidRPr="00846621">
        <w:rPr>
          <w:rFonts w:ascii="Garamond" w:hAnsi="Garamond"/>
        </w:rPr>
        <w:t xml:space="preserve"> gældende bekendtgørelse af lov om betaling for visse uddannelsesaktiviteter i forbindelse med lov om aktiv beskæftigelsesindsats m.m</w:t>
      </w:r>
      <w:r w:rsidR="00860468">
        <w:rPr>
          <w:rFonts w:ascii="Garamond" w:hAnsi="Garamond"/>
          <w:b/>
        </w:rPr>
        <w:t>.</w:t>
      </w:r>
      <w:r w:rsidR="00860468">
        <w:rPr>
          <w:rStyle w:val="Fodnotehenvisning"/>
          <w:rFonts w:ascii="Garamond" w:hAnsi="Garamond"/>
          <w:b/>
        </w:rPr>
        <w:footnoteReference w:id="3"/>
      </w:r>
      <w:r w:rsidR="00860468">
        <w:rPr>
          <w:rFonts w:ascii="Garamond" w:hAnsi="Garamond"/>
        </w:rPr>
        <w:t xml:space="preserve"> sam</w:t>
      </w:r>
      <w:r w:rsidR="005B0B2E">
        <w:rPr>
          <w:rFonts w:ascii="Garamond" w:hAnsi="Garamond"/>
        </w:rPr>
        <w:t>t gældende T</w:t>
      </w:r>
      <w:r w:rsidR="00860468">
        <w:rPr>
          <w:rFonts w:ascii="Garamond" w:hAnsi="Garamond"/>
        </w:rPr>
        <w:t>ilskudsinstruks for professionshøjskoler, erhvervsakademier og maritime uddannelsesinstitutioner.</w:t>
      </w:r>
      <w:r w:rsidR="00860468">
        <w:rPr>
          <w:rStyle w:val="Fodnotehenvisning"/>
          <w:rFonts w:ascii="Garamond" w:hAnsi="Garamond"/>
        </w:rPr>
        <w:footnoteReference w:id="4"/>
      </w:r>
    </w:p>
    <w:p w14:paraId="49F368FD" w14:textId="7D62EABD" w:rsidR="00AF3D71" w:rsidRDefault="00EC7039" w:rsidP="005D536F">
      <w:pPr>
        <w:spacing w:line="360" w:lineRule="auto"/>
        <w:jc w:val="both"/>
        <w:rPr>
          <w:rFonts w:ascii="Garamond" w:hAnsi="Garamond"/>
        </w:rPr>
      </w:pPr>
      <w:r w:rsidRPr="00EC654C">
        <w:rPr>
          <w:rFonts w:ascii="Garamond" w:hAnsi="Garamond"/>
        </w:rPr>
        <w:t>Gyldige indberetningsperioder fremgår af</w:t>
      </w:r>
      <w:r w:rsidR="005B0B2E">
        <w:rPr>
          <w:rFonts w:ascii="Garamond" w:hAnsi="Garamond"/>
        </w:rPr>
        <w:t xml:space="preserve"> T</w:t>
      </w:r>
      <w:r w:rsidRPr="00EC654C">
        <w:rPr>
          <w:rFonts w:ascii="Garamond" w:hAnsi="Garamond"/>
        </w:rPr>
        <w:t>ilskudsinstruksen</w:t>
      </w:r>
      <w:r w:rsidR="0039355B">
        <w:rPr>
          <w:rFonts w:ascii="Garamond" w:hAnsi="Garamond"/>
        </w:rPr>
        <w:t>s afsnit 5.1 Indberetningsterminer</w:t>
      </w:r>
      <w:r w:rsidRPr="00EC654C">
        <w:rPr>
          <w:rFonts w:ascii="Garamond" w:hAnsi="Garamond"/>
        </w:rPr>
        <w:t xml:space="preserve">. </w:t>
      </w:r>
      <w:r w:rsidRPr="00EC654C">
        <w:rPr>
          <w:rStyle w:val="Fodnotehenvisning"/>
          <w:rFonts w:ascii="Garamond" w:hAnsi="Garamond"/>
        </w:rPr>
        <w:footnoteReference w:id="5"/>
      </w:r>
    </w:p>
    <w:p w14:paraId="10A65752" w14:textId="77777777" w:rsidR="005D536F" w:rsidRPr="00EC654C" w:rsidRDefault="005D536F" w:rsidP="005D536F">
      <w:pPr>
        <w:spacing w:line="360" w:lineRule="auto"/>
        <w:jc w:val="both"/>
        <w:rPr>
          <w:rFonts w:ascii="Garamond" w:hAnsi="Garamond"/>
        </w:rPr>
      </w:pPr>
    </w:p>
    <w:p w14:paraId="7E0AFBB6" w14:textId="734DCBAF" w:rsidR="00AF3D71" w:rsidRPr="003A4880" w:rsidRDefault="00AF3D71" w:rsidP="003A4880">
      <w:pPr>
        <w:pStyle w:val="Overskrift2"/>
        <w:spacing w:line="360" w:lineRule="auto"/>
        <w:jc w:val="both"/>
        <w:rPr>
          <w:rFonts w:ascii="Garamond" w:hAnsi="Garamond"/>
          <w:b/>
        </w:rPr>
      </w:pPr>
      <w:r w:rsidRPr="003A4880">
        <w:rPr>
          <w:rFonts w:ascii="Garamond" w:hAnsi="Garamond"/>
          <w:b/>
        </w:rPr>
        <w:lastRenderedPageBreak/>
        <w:t>3. Aktivitetsopgørelse</w:t>
      </w:r>
    </w:p>
    <w:p w14:paraId="2654E53A" w14:textId="43BB0F23" w:rsidR="00AF3D71" w:rsidRPr="00EC654C" w:rsidRDefault="00124C89" w:rsidP="005D536F">
      <w:pPr>
        <w:spacing w:line="360" w:lineRule="auto"/>
        <w:jc w:val="both"/>
        <w:rPr>
          <w:rFonts w:ascii="Garamond" w:hAnsi="Garamond"/>
        </w:rPr>
      </w:pPr>
      <w:r w:rsidRPr="00EC654C">
        <w:rPr>
          <w:rFonts w:ascii="Garamond" w:hAnsi="Garamond"/>
        </w:rPr>
        <w:t xml:space="preserve">For både </w:t>
      </w:r>
      <w:r w:rsidR="0020320A">
        <w:rPr>
          <w:rFonts w:ascii="Garamond" w:hAnsi="Garamond"/>
        </w:rPr>
        <w:t>t</w:t>
      </w:r>
      <w:r w:rsidR="00171DDE">
        <w:rPr>
          <w:rFonts w:ascii="Garamond" w:hAnsi="Garamond"/>
        </w:rPr>
        <w:t xml:space="preserve">ilskudsudløsende </w:t>
      </w:r>
      <w:r w:rsidR="0020320A">
        <w:rPr>
          <w:rFonts w:ascii="Garamond" w:hAnsi="Garamond"/>
        </w:rPr>
        <w:t>såvel som ikke-</w:t>
      </w:r>
      <w:r w:rsidRPr="00EC654C">
        <w:rPr>
          <w:rFonts w:ascii="Garamond" w:hAnsi="Garamond"/>
        </w:rPr>
        <w:t>tilskudsudløsende aktiv</w:t>
      </w:r>
      <w:r w:rsidR="00171DDE">
        <w:rPr>
          <w:rFonts w:ascii="Garamond" w:hAnsi="Garamond"/>
        </w:rPr>
        <w:t>itet anføres der den</w:t>
      </w:r>
      <w:r w:rsidR="0020320A">
        <w:rPr>
          <w:rFonts w:ascii="Garamond" w:hAnsi="Garamond"/>
        </w:rPr>
        <w:t xml:space="preserve"> indberettede</w:t>
      </w:r>
      <w:r w:rsidRPr="00EC654C">
        <w:rPr>
          <w:rFonts w:ascii="Garamond" w:hAnsi="Garamond"/>
        </w:rPr>
        <w:t xml:space="preserve"> aktivitet. Det vil sige det nøjagtige tal med 4 decimaler, hvor decimalerne ikke må afrundes. Hvis der i</w:t>
      </w:r>
      <w:r w:rsidR="00955DEA" w:rsidRPr="00EC654C">
        <w:rPr>
          <w:rFonts w:ascii="Garamond" w:hAnsi="Garamond"/>
        </w:rPr>
        <w:t>ngen aktivitet er, anføres der m</w:t>
      </w:r>
      <w:r w:rsidRPr="00EC654C">
        <w:rPr>
          <w:rFonts w:ascii="Garamond" w:hAnsi="Garamond"/>
        </w:rPr>
        <w:t>ed et ”0”.</w:t>
      </w:r>
    </w:p>
    <w:p w14:paraId="74032DE0" w14:textId="3E11B320" w:rsidR="000A4A94" w:rsidRPr="00EC654C" w:rsidRDefault="000A4A94" w:rsidP="00EC654C">
      <w:pPr>
        <w:spacing w:line="240" w:lineRule="auto"/>
        <w:jc w:val="both"/>
        <w:rPr>
          <w:rFonts w:ascii="Garamond" w:hAnsi="Garamond"/>
        </w:rPr>
      </w:pPr>
    </w:p>
    <w:p w14:paraId="1ADAB91C" w14:textId="77777777" w:rsidR="00AF3D71" w:rsidRPr="003A4880" w:rsidRDefault="00AF3D71" w:rsidP="003A4880">
      <w:pPr>
        <w:pStyle w:val="Overskrift2"/>
        <w:spacing w:line="360" w:lineRule="auto"/>
        <w:jc w:val="both"/>
        <w:rPr>
          <w:rFonts w:ascii="Garamond" w:hAnsi="Garamond"/>
          <w:b/>
        </w:rPr>
      </w:pPr>
      <w:r w:rsidRPr="003A4880">
        <w:rPr>
          <w:rFonts w:ascii="Garamond" w:hAnsi="Garamond"/>
          <w:b/>
        </w:rPr>
        <w:t>4. Supplerende indberetning (Efterindberetning)</w:t>
      </w:r>
    </w:p>
    <w:p w14:paraId="7D515EDC" w14:textId="76777BB4" w:rsidR="00631263" w:rsidRPr="00EC654C" w:rsidRDefault="00124C89" w:rsidP="005D536F">
      <w:pPr>
        <w:spacing w:line="360" w:lineRule="auto"/>
        <w:jc w:val="both"/>
        <w:rPr>
          <w:rFonts w:ascii="Garamond" w:hAnsi="Garamond"/>
        </w:rPr>
      </w:pPr>
      <w:r w:rsidRPr="00EC654C">
        <w:rPr>
          <w:rFonts w:ascii="Garamond" w:hAnsi="Garamond"/>
        </w:rPr>
        <w:t xml:space="preserve">Institutionerne kan efter indberetningsfristens udløb, </w:t>
      </w:r>
      <w:r w:rsidR="0088613F">
        <w:rPr>
          <w:rFonts w:ascii="Garamond" w:hAnsi="Garamond"/>
        </w:rPr>
        <w:t>foretage</w:t>
      </w:r>
      <w:r w:rsidRPr="00EC654C">
        <w:rPr>
          <w:rFonts w:ascii="Garamond" w:hAnsi="Garamond"/>
        </w:rPr>
        <w:t xml:space="preserve"> supplerende indberetninger, der indeholder ændringer til den totale indberetning, som indber</w:t>
      </w:r>
      <w:r w:rsidR="00233438">
        <w:rPr>
          <w:rFonts w:ascii="Garamond" w:hAnsi="Garamond"/>
        </w:rPr>
        <w:t>ettes elektronisk enten via</w:t>
      </w:r>
      <w:r w:rsidRPr="00EC654C">
        <w:rPr>
          <w:rFonts w:ascii="Garamond" w:hAnsi="Garamond"/>
        </w:rPr>
        <w:t xml:space="preserve"> ESAS eller Indberetningsportalen</w:t>
      </w:r>
      <w:r w:rsidR="00D0458A">
        <w:rPr>
          <w:rFonts w:ascii="Garamond" w:hAnsi="Garamond"/>
        </w:rPr>
        <w:t xml:space="preserve"> (INDB).</w:t>
      </w:r>
      <w:r w:rsidRPr="00EC654C">
        <w:rPr>
          <w:rStyle w:val="Fodnotehenvisning"/>
          <w:rFonts w:ascii="Garamond" w:hAnsi="Garamond"/>
        </w:rPr>
        <w:footnoteReference w:id="6"/>
      </w:r>
      <w:r w:rsidR="00631263" w:rsidRPr="00EC654C">
        <w:rPr>
          <w:rFonts w:ascii="Garamond" w:hAnsi="Garamond"/>
        </w:rPr>
        <w:t xml:space="preserve"> </w:t>
      </w:r>
    </w:p>
    <w:p w14:paraId="1B4230C0" w14:textId="41619F7D" w:rsidR="00EC654C" w:rsidRPr="00EC654C" w:rsidRDefault="00631263" w:rsidP="005D536F">
      <w:pPr>
        <w:spacing w:line="360" w:lineRule="auto"/>
        <w:jc w:val="both"/>
        <w:rPr>
          <w:rFonts w:ascii="Garamond" w:hAnsi="Garamond"/>
        </w:rPr>
      </w:pPr>
      <w:r w:rsidRPr="00EC654C">
        <w:rPr>
          <w:rFonts w:ascii="Garamond" w:hAnsi="Garamond"/>
        </w:rPr>
        <w:t>Hvis institutionen efter indberetningsfristens udløb har ændringer (supplerende indberetninger) til en indberettet aktivitet, ”tilbagekaldes” den indberettede linje ved at anføre en identisk linje med de korrekte værdier for antal studerende og antal STÅ.</w:t>
      </w:r>
    </w:p>
    <w:p w14:paraId="442E796D" w14:textId="63FD551C" w:rsidR="00BC6827" w:rsidRDefault="00EC654C" w:rsidP="00BC6827">
      <w:pPr>
        <w:spacing w:line="360" w:lineRule="auto"/>
        <w:jc w:val="both"/>
      </w:pPr>
      <w:r w:rsidRPr="00EC654C">
        <w:rPr>
          <w:rFonts w:ascii="Garamond" w:hAnsi="Garamond"/>
        </w:rPr>
        <w:t>Hvis en indberettet linje skal annulleres, skal man sende en supplerende indberetning med en identisk linje med angivelse af ”0” for antal studerende og antal STÅ</w:t>
      </w:r>
      <w:r w:rsidR="00394CEC" w:rsidRPr="00BC6827">
        <w:rPr>
          <w:rFonts w:ascii="Garamond" w:hAnsi="Garamond"/>
        </w:rPr>
        <w:t>.</w:t>
      </w:r>
      <w:r w:rsidR="00BC6827" w:rsidRPr="00BC6827">
        <w:rPr>
          <w:rFonts w:ascii="Garamond" w:hAnsi="Garamond"/>
        </w:rPr>
        <w:t xml:space="preserve"> Bemærk at d</w:t>
      </w:r>
      <w:r w:rsidR="00BC6827">
        <w:rPr>
          <w:rFonts w:ascii="Garamond" w:hAnsi="Garamond"/>
        </w:rPr>
        <w:t>ette automatisk håndteres i ESAS</w:t>
      </w:r>
      <w:r w:rsidR="00BC6827" w:rsidRPr="00BC6827">
        <w:rPr>
          <w:rFonts w:ascii="Garamond" w:hAnsi="Garamond"/>
        </w:rPr>
        <w:t>, når data er tilrettet, og den supplerende indberetning sendes.</w:t>
      </w:r>
    </w:p>
    <w:p w14:paraId="0E5D23C9" w14:textId="5C7CE800" w:rsidR="00EC654C" w:rsidRDefault="00EC654C" w:rsidP="005D536F">
      <w:pPr>
        <w:spacing w:line="360" w:lineRule="auto"/>
        <w:jc w:val="both"/>
        <w:rPr>
          <w:rFonts w:ascii="Garamond" w:hAnsi="Garamond"/>
        </w:rPr>
      </w:pPr>
    </w:p>
    <w:p w14:paraId="0AD23A69" w14:textId="464009D9" w:rsidR="00233438" w:rsidRPr="00EC654C" w:rsidRDefault="00233438" w:rsidP="005D536F">
      <w:pPr>
        <w:spacing w:line="360" w:lineRule="auto"/>
        <w:jc w:val="both"/>
        <w:rPr>
          <w:rFonts w:ascii="Garamond" w:hAnsi="Garamond"/>
        </w:rPr>
      </w:pPr>
      <w:r>
        <w:rPr>
          <w:rFonts w:ascii="Garamond" w:hAnsi="Garamond"/>
        </w:rPr>
        <w:t>Institutionerne har altid mulighed for at indsende supplerende indberetninger for indberetningsperioder</w:t>
      </w:r>
      <w:r w:rsidR="004B6B3A">
        <w:rPr>
          <w:rFonts w:ascii="Garamond" w:hAnsi="Garamond"/>
        </w:rPr>
        <w:t>,</w:t>
      </w:r>
      <w:r>
        <w:rPr>
          <w:rFonts w:ascii="Garamond" w:hAnsi="Garamond"/>
        </w:rPr>
        <w:t xml:space="preserve"> som er indenfor 3 års reglen. De supplerende indberetninger samles </w:t>
      </w:r>
      <w:r w:rsidR="00D94A93">
        <w:rPr>
          <w:rFonts w:ascii="Garamond" w:hAnsi="Garamond"/>
        </w:rPr>
        <w:t>hovedsageligt</w:t>
      </w:r>
      <w:r>
        <w:rPr>
          <w:rFonts w:ascii="Garamond" w:hAnsi="Garamond"/>
        </w:rPr>
        <w:t xml:space="preserve"> til bunke og bliver behandlet, når det er muligt</w:t>
      </w:r>
      <w:r w:rsidR="004B6B3A">
        <w:rPr>
          <w:rFonts w:ascii="Garamond" w:hAnsi="Garamond"/>
        </w:rPr>
        <w:t xml:space="preserve"> og ellers 1 gang om måneden</w:t>
      </w:r>
      <w:r>
        <w:rPr>
          <w:rFonts w:ascii="Garamond" w:hAnsi="Garamond"/>
        </w:rPr>
        <w:t xml:space="preserve">. På denne måde er det gjort mere fleksibelt for institutionerne frem for tidligere, hvor der var efterindberetningsblanketter samt frister for efterindberetninger. </w:t>
      </w:r>
    </w:p>
    <w:p w14:paraId="681EA8CF" w14:textId="7230E098" w:rsidR="00AF3D71" w:rsidRPr="00EC654C" w:rsidRDefault="00AF3D71" w:rsidP="00EC654C">
      <w:pPr>
        <w:spacing w:line="240" w:lineRule="auto"/>
        <w:jc w:val="both"/>
        <w:rPr>
          <w:rFonts w:ascii="Garamond" w:hAnsi="Garamond"/>
        </w:rPr>
      </w:pPr>
    </w:p>
    <w:p w14:paraId="09CF1778" w14:textId="77777777" w:rsidR="00EC654C" w:rsidRPr="003A4880" w:rsidRDefault="00EC654C" w:rsidP="003A4880">
      <w:pPr>
        <w:pStyle w:val="Overskrift2"/>
        <w:spacing w:line="360" w:lineRule="auto"/>
        <w:jc w:val="both"/>
        <w:rPr>
          <w:rFonts w:ascii="Garamond" w:hAnsi="Garamond"/>
          <w:b/>
        </w:rPr>
      </w:pPr>
      <w:r w:rsidRPr="003A4880">
        <w:rPr>
          <w:rFonts w:ascii="Garamond" w:hAnsi="Garamond"/>
          <w:b/>
        </w:rPr>
        <w:t>5. Ledelseserklæring</w:t>
      </w:r>
    </w:p>
    <w:p w14:paraId="7D362713" w14:textId="5C30E4B4" w:rsidR="00EC654C" w:rsidRDefault="00EC654C" w:rsidP="00EC654C">
      <w:pPr>
        <w:spacing w:line="240" w:lineRule="auto"/>
        <w:jc w:val="both"/>
        <w:rPr>
          <w:rFonts w:ascii="Garamond" w:hAnsi="Garamond"/>
        </w:rPr>
      </w:pPr>
      <w:r w:rsidRPr="00EC654C">
        <w:rPr>
          <w:rFonts w:ascii="Garamond" w:hAnsi="Garamond"/>
        </w:rPr>
        <w:t>Aktivitetsopgørelsen (erklæringens punkt 1 – 4) skal attesteres af institutionens leder.</w:t>
      </w:r>
    </w:p>
    <w:p w14:paraId="5AC2B265" w14:textId="77777777" w:rsidR="0002608E" w:rsidRPr="00EC654C" w:rsidRDefault="0002608E" w:rsidP="00EC654C">
      <w:pPr>
        <w:spacing w:line="240" w:lineRule="auto"/>
        <w:jc w:val="both"/>
        <w:rPr>
          <w:rFonts w:ascii="Garamond" w:hAnsi="Garamond"/>
        </w:rPr>
      </w:pPr>
    </w:p>
    <w:p w14:paraId="6135B7F4" w14:textId="77777777" w:rsidR="0002608E" w:rsidRPr="003A4880" w:rsidRDefault="0002608E" w:rsidP="003A4880">
      <w:pPr>
        <w:pStyle w:val="Overskrift2"/>
        <w:spacing w:line="360" w:lineRule="auto"/>
        <w:jc w:val="both"/>
        <w:rPr>
          <w:rFonts w:ascii="Garamond" w:hAnsi="Garamond"/>
          <w:b/>
        </w:rPr>
      </w:pPr>
      <w:r w:rsidRPr="003A4880">
        <w:rPr>
          <w:rFonts w:ascii="Garamond" w:hAnsi="Garamond"/>
          <w:b/>
        </w:rPr>
        <w:t>6. Kontakt og spørgsmål</w:t>
      </w:r>
    </w:p>
    <w:p w14:paraId="64DEF42A" w14:textId="055679B0" w:rsidR="0002608E" w:rsidRDefault="0002608E" w:rsidP="003C7B51">
      <w:pPr>
        <w:spacing w:line="360" w:lineRule="auto"/>
        <w:jc w:val="both"/>
        <w:rPr>
          <w:rFonts w:ascii="Garamond" w:hAnsi="Garamond"/>
        </w:rPr>
      </w:pPr>
      <w:r>
        <w:rPr>
          <w:rFonts w:ascii="Garamond" w:hAnsi="Garamond"/>
        </w:rPr>
        <w:t>Har institutionen nogle spørgsmål til ledelseserklæringen kan de rettes til:</w:t>
      </w:r>
    </w:p>
    <w:p w14:paraId="5849D802" w14:textId="7438567F" w:rsidR="0002608E" w:rsidRDefault="0002608E" w:rsidP="003C7B51">
      <w:pPr>
        <w:spacing w:line="360" w:lineRule="auto"/>
        <w:jc w:val="both"/>
        <w:rPr>
          <w:rFonts w:ascii="Garamond" w:hAnsi="Garamond"/>
        </w:rPr>
      </w:pPr>
      <w:r>
        <w:rPr>
          <w:rFonts w:ascii="Garamond" w:hAnsi="Garamond"/>
        </w:rPr>
        <w:t>Styrelsen for Undervisning og Kvalitet (STUK), Center</w:t>
      </w:r>
      <w:r w:rsidR="006A7CCC">
        <w:rPr>
          <w:rFonts w:ascii="Garamond" w:hAnsi="Garamond"/>
        </w:rPr>
        <w:t xml:space="preserve"> for Institutionsdrift og Koncernregnskab (CIK</w:t>
      </w:r>
      <w:r>
        <w:rPr>
          <w:rFonts w:ascii="Garamond" w:hAnsi="Garamond"/>
        </w:rPr>
        <w:t>), Kontor</w:t>
      </w:r>
      <w:r w:rsidR="00BF1C4C">
        <w:rPr>
          <w:rFonts w:ascii="Garamond" w:hAnsi="Garamond"/>
        </w:rPr>
        <w:t>fuldmægtig</w:t>
      </w:r>
      <w:r>
        <w:rPr>
          <w:rFonts w:ascii="Garamond" w:hAnsi="Garamond"/>
        </w:rPr>
        <w:t xml:space="preserve"> Firat Polat på enten direkte telefonnummer 2349 0297 eller </w:t>
      </w:r>
      <w:r w:rsidR="00CC0BB8">
        <w:rPr>
          <w:rFonts w:ascii="Garamond" w:hAnsi="Garamond"/>
        </w:rPr>
        <w:t>pr.</w:t>
      </w:r>
      <w:r>
        <w:rPr>
          <w:rFonts w:ascii="Garamond" w:hAnsi="Garamond"/>
        </w:rPr>
        <w:t xml:space="preserve"> mail: </w:t>
      </w:r>
      <w:r w:rsidR="00CC0BB8">
        <w:rPr>
          <w:rFonts w:ascii="Garamond" w:hAnsi="Garamond"/>
        </w:rPr>
        <w:t>pheamfl@stukuvm.dk</w:t>
      </w:r>
    </w:p>
    <w:p w14:paraId="6E77C051" w14:textId="6067BC5E" w:rsidR="007A76D5" w:rsidRPr="007A76D5" w:rsidRDefault="007A76D5" w:rsidP="007A76D5"/>
    <w:sectPr w:rsidR="007A76D5" w:rsidRPr="007A76D5" w:rsidSect="0039355B">
      <w:headerReference w:type="default" r:id="rId9"/>
      <w:footerReference w:type="default" r:id="rId10"/>
      <w:headerReference w:type="first" r:id="rId11"/>
      <w:footerReference w:type="first" r:id="rId12"/>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1CDFF" w14:textId="77777777" w:rsidR="00A432CD" w:rsidRDefault="00A432CD" w:rsidP="007A76D5">
      <w:pPr>
        <w:spacing w:after="0" w:line="240" w:lineRule="auto"/>
      </w:pPr>
      <w:r>
        <w:separator/>
      </w:r>
    </w:p>
  </w:endnote>
  <w:endnote w:type="continuationSeparator" w:id="0">
    <w:p w14:paraId="035D9FC6" w14:textId="77777777" w:rsidR="00A432CD" w:rsidRDefault="00A432CD" w:rsidP="007A7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8071452"/>
      <w:docPartObj>
        <w:docPartGallery w:val="Page Numbers (Bottom of Page)"/>
        <w:docPartUnique/>
      </w:docPartObj>
    </w:sdtPr>
    <w:sdtEndPr/>
    <w:sdtContent>
      <w:p w14:paraId="67EA9667" w14:textId="77777777" w:rsidR="004E0F3D" w:rsidRDefault="004E0F3D" w:rsidP="004E0F3D">
        <w:pPr>
          <w:pStyle w:val="Sidefod"/>
          <w:jc w:val="right"/>
        </w:pPr>
      </w:p>
      <w:p w14:paraId="3FF71356" w14:textId="6A9FE7FE" w:rsidR="00601768" w:rsidRPr="008C3F81" w:rsidRDefault="00601768" w:rsidP="00601768">
        <w:pPr>
          <w:pStyle w:val="Sidefod"/>
        </w:pPr>
        <w:r>
          <w:rPr>
            <w:rFonts w:ascii="Garamond" w:hAnsi="Garamond"/>
            <w:sz w:val="18"/>
            <w:szCs w:val="18"/>
          </w:rPr>
          <w:t>Sagsnr. 2</w:t>
        </w:r>
        <w:r w:rsidR="001453C8">
          <w:rPr>
            <w:rFonts w:ascii="Garamond" w:hAnsi="Garamond"/>
            <w:sz w:val="18"/>
            <w:szCs w:val="18"/>
          </w:rPr>
          <w:t>6</w:t>
        </w:r>
        <w:r>
          <w:rPr>
            <w:rFonts w:ascii="Garamond" w:hAnsi="Garamond"/>
            <w:sz w:val="18"/>
            <w:szCs w:val="18"/>
          </w:rPr>
          <w:t>/03</w:t>
        </w:r>
        <w:r w:rsidR="001453C8">
          <w:rPr>
            <w:rFonts w:ascii="Garamond" w:hAnsi="Garamond"/>
            <w:sz w:val="18"/>
            <w:szCs w:val="18"/>
          </w:rPr>
          <w:t>6</w:t>
        </w:r>
        <w:r>
          <w:rPr>
            <w:rFonts w:ascii="Garamond" w:hAnsi="Garamond"/>
            <w:sz w:val="18"/>
            <w:szCs w:val="18"/>
          </w:rPr>
          <w:t>3</w:t>
        </w:r>
        <w:r w:rsidR="001453C8">
          <w:rPr>
            <w:rFonts w:ascii="Garamond" w:hAnsi="Garamond"/>
            <w:sz w:val="18"/>
            <w:szCs w:val="18"/>
          </w:rPr>
          <w:t>8</w:t>
        </w:r>
        <w:r>
          <w:rPr>
            <w:rFonts w:ascii="Garamond" w:hAnsi="Garamond"/>
            <w:sz w:val="18"/>
            <w:szCs w:val="18"/>
          </w:rPr>
          <w:t xml:space="preserve"> § 19 Ledelses- og revisorerklæringer samt institutionsinformation - 202</w:t>
        </w:r>
        <w:r w:rsidR="001453C8">
          <w:rPr>
            <w:rFonts w:ascii="Garamond" w:hAnsi="Garamond"/>
            <w:sz w:val="18"/>
            <w:szCs w:val="18"/>
          </w:rPr>
          <w:t>6</w:t>
        </w:r>
      </w:p>
      <w:p w14:paraId="04AD90E7" w14:textId="77777777" w:rsidR="00601768" w:rsidRDefault="00601768" w:rsidP="00601768">
        <w:pPr>
          <w:pStyle w:val="Sidefod"/>
          <w:rPr>
            <w:rFonts w:ascii="Garamond" w:hAnsi="Garamond"/>
            <w:sz w:val="18"/>
            <w:szCs w:val="18"/>
          </w:rPr>
        </w:pPr>
        <w:r>
          <w:rPr>
            <w:rFonts w:ascii="Garamond" w:hAnsi="Garamond"/>
            <w:sz w:val="18"/>
            <w:szCs w:val="18"/>
          </w:rPr>
          <w:t>Center for Institutionsdrift og Koncernregnskab/Firat Polat</w:t>
        </w:r>
      </w:p>
      <w:p w14:paraId="119CAC69" w14:textId="0EA154C2" w:rsidR="00601768" w:rsidRDefault="00601768" w:rsidP="00601768">
        <w:pPr>
          <w:pStyle w:val="Sidefod"/>
        </w:pPr>
        <w:r>
          <w:rPr>
            <w:rFonts w:ascii="Garamond" w:hAnsi="Garamond"/>
            <w:sz w:val="18"/>
            <w:szCs w:val="18"/>
          </w:rPr>
          <w:t xml:space="preserve">Sidst opdateret: </w:t>
        </w:r>
        <w:r w:rsidR="005967FE">
          <w:rPr>
            <w:rFonts w:ascii="Garamond" w:hAnsi="Garamond"/>
            <w:sz w:val="18"/>
            <w:szCs w:val="18"/>
          </w:rPr>
          <w:t>19</w:t>
        </w:r>
        <w:r>
          <w:rPr>
            <w:rFonts w:ascii="Garamond" w:hAnsi="Garamond"/>
            <w:sz w:val="18"/>
            <w:szCs w:val="18"/>
          </w:rPr>
          <w:t>-02-202</w:t>
        </w:r>
        <w:r w:rsidR="001453C8">
          <w:rPr>
            <w:rFonts w:ascii="Garamond" w:hAnsi="Garamond"/>
            <w:sz w:val="18"/>
            <w:szCs w:val="18"/>
          </w:rPr>
          <w:t>6</w:t>
        </w:r>
      </w:p>
      <w:p w14:paraId="70E748FD" w14:textId="17A1B39F" w:rsidR="004E0F3D" w:rsidRDefault="004E0F3D" w:rsidP="004E0F3D">
        <w:pPr>
          <w:pStyle w:val="Sidefod"/>
          <w:jc w:val="center"/>
        </w:pPr>
        <w:r>
          <w:fldChar w:fldCharType="begin"/>
        </w:r>
        <w:r>
          <w:instrText>PAGE   \* MERGEFORMAT</w:instrText>
        </w:r>
        <w:r>
          <w:fldChar w:fldCharType="separate"/>
        </w:r>
        <w:r w:rsidR="00BC6827">
          <w:rPr>
            <w:noProof/>
          </w:rPr>
          <w:t>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F5E77" w14:textId="2AD9EB96" w:rsidR="00601768" w:rsidRPr="008C3F81" w:rsidRDefault="00601768" w:rsidP="00601768">
    <w:pPr>
      <w:pStyle w:val="Sidefod"/>
    </w:pPr>
    <w:r>
      <w:rPr>
        <w:rFonts w:ascii="Garamond" w:hAnsi="Garamond"/>
        <w:sz w:val="18"/>
        <w:szCs w:val="18"/>
      </w:rPr>
      <w:t>Sagsnr. 2</w:t>
    </w:r>
    <w:r w:rsidR="00B153A7">
      <w:rPr>
        <w:rFonts w:ascii="Garamond" w:hAnsi="Garamond"/>
        <w:sz w:val="18"/>
        <w:szCs w:val="18"/>
      </w:rPr>
      <w:t>6</w:t>
    </w:r>
    <w:r>
      <w:rPr>
        <w:rFonts w:ascii="Garamond" w:hAnsi="Garamond"/>
        <w:sz w:val="18"/>
        <w:szCs w:val="18"/>
      </w:rPr>
      <w:t>/03</w:t>
    </w:r>
    <w:r w:rsidR="00B153A7">
      <w:rPr>
        <w:rFonts w:ascii="Garamond" w:hAnsi="Garamond"/>
        <w:sz w:val="18"/>
        <w:szCs w:val="18"/>
      </w:rPr>
      <w:t>6</w:t>
    </w:r>
    <w:r>
      <w:rPr>
        <w:rFonts w:ascii="Garamond" w:hAnsi="Garamond"/>
        <w:sz w:val="18"/>
        <w:szCs w:val="18"/>
      </w:rPr>
      <w:t>3</w:t>
    </w:r>
    <w:r w:rsidR="00B153A7">
      <w:rPr>
        <w:rFonts w:ascii="Garamond" w:hAnsi="Garamond"/>
        <w:sz w:val="18"/>
        <w:szCs w:val="18"/>
      </w:rPr>
      <w:t>8</w:t>
    </w:r>
    <w:r>
      <w:rPr>
        <w:rFonts w:ascii="Garamond" w:hAnsi="Garamond"/>
        <w:sz w:val="18"/>
        <w:szCs w:val="18"/>
      </w:rPr>
      <w:t xml:space="preserve"> § 19 Ledelses- og revisorerklæringer samt institutionsinformation - 202</w:t>
    </w:r>
    <w:r w:rsidR="00B153A7">
      <w:rPr>
        <w:rFonts w:ascii="Garamond" w:hAnsi="Garamond"/>
        <w:sz w:val="18"/>
        <w:szCs w:val="18"/>
      </w:rPr>
      <w:t>6</w:t>
    </w:r>
  </w:p>
  <w:p w14:paraId="7EE7C33C" w14:textId="77777777" w:rsidR="00601768" w:rsidRDefault="00601768" w:rsidP="00601768">
    <w:pPr>
      <w:pStyle w:val="Sidefod"/>
      <w:rPr>
        <w:rFonts w:ascii="Garamond" w:hAnsi="Garamond"/>
        <w:sz w:val="18"/>
        <w:szCs w:val="18"/>
      </w:rPr>
    </w:pPr>
    <w:r>
      <w:rPr>
        <w:rFonts w:ascii="Garamond" w:hAnsi="Garamond"/>
        <w:sz w:val="18"/>
        <w:szCs w:val="18"/>
      </w:rPr>
      <w:t>Center for Institutionsdrift og Koncernregnskab/Firat Polat</w:t>
    </w:r>
  </w:p>
  <w:p w14:paraId="1C39C3FE" w14:textId="2C1B550C" w:rsidR="00601768" w:rsidRDefault="00601768" w:rsidP="00601768">
    <w:pPr>
      <w:pStyle w:val="Sidefod"/>
    </w:pPr>
    <w:r>
      <w:rPr>
        <w:rFonts w:ascii="Garamond" w:hAnsi="Garamond"/>
        <w:sz w:val="18"/>
        <w:szCs w:val="18"/>
      </w:rPr>
      <w:t xml:space="preserve">Sidst opdateret: </w:t>
    </w:r>
    <w:r w:rsidR="004D66DD">
      <w:rPr>
        <w:rFonts w:ascii="Garamond" w:hAnsi="Garamond"/>
        <w:sz w:val="18"/>
        <w:szCs w:val="18"/>
      </w:rPr>
      <w:t>19</w:t>
    </w:r>
    <w:r>
      <w:rPr>
        <w:rFonts w:ascii="Garamond" w:hAnsi="Garamond"/>
        <w:sz w:val="18"/>
        <w:szCs w:val="18"/>
      </w:rPr>
      <w:t>-02-202</w:t>
    </w:r>
    <w:r w:rsidR="00B153A7">
      <w:rPr>
        <w:rFonts w:ascii="Garamond" w:hAnsi="Garamond"/>
        <w:sz w:val="18"/>
        <w:szCs w:val="18"/>
      </w:rPr>
      <w:t>6</w:t>
    </w:r>
  </w:p>
  <w:p w14:paraId="0286561E" w14:textId="43D6F6FF" w:rsidR="009A564E" w:rsidRDefault="00843D98">
    <w:pPr>
      <w:pStyle w:val="Sidefod"/>
      <w:jc w:val="center"/>
    </w:pPr>
    <w:sdt>
      <w:sdtPr>
        <w:id w:val="1926921730"/>
        <w:docPartObj>
          <w:docPartGallery w:val="Page Numbers (Bottom of Page)"/>
          <w:docPartUnique/>
        </w:docPartObj>
      </w:sdtPr>
      <w:sdtEndPr/>
      <w:sdtContent>
        <w:r w:rsidR="009A564E">
          <w:fldChar w:fldCharType="begin"/>
        </w:r>
        <w:r w:rsidR="009A564E">
          <w:instrText>PAGE   \* MERGEFORMAT</w:instrText>
        </w:r>
        <w:r w:rsidR="009A564E">
          <w:fldChar w:fldCharType="separate"/>
        </w:r>
        <w:r w:rsidR="00BC6827">
          <w:rPr>
            <w:noProof/>
          </w:rPr>
          <w:t>1</w:t>
        </w:r>
        <w:r w:rsidR="009A564E">
          <w:fldChar w:fldCharType="end"/>
        </w:r>
      </w:sdtContent>
    </w:sdt>
  </w:p>
  <w:p w14:paraId="756E9AAF" w14:textId="77777777" w:rsidR="009A564E" w:rsidRDefault="009A564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FE4" w14:textId="77777777" w:rsidR="00A432CD" w:rsidRDefault="00A432CD" w:rsidP="007A76D5">
      <w:pPr>
        <w:spacing w:after="0" w:line="240" w:lineRule="auto"/>
      </w:pPr>
      <w:r>
        <w:separator/>
      </w:r>
    </w:p>
  </w:footnote>
  <w:footnote w:type="continuationSeparator" w:id="0">
    <w:p w14:paraId="6B963312" w14:textId="77777777" w:rsidR="00A432CD" w:rsidRDefault="00A432CD" w:rsidP="007A76D5">
      <w:pPr>
        <w:spacing w:after="0" w:line="240" w:lineRule="auto"/>
      </w:pPr>
      <w:r>
        <w:continuationSeparator/>
      </w:r>
    </w:p>
  </w:footnote>
  <w:footnote w:id="1">
    <w:p w14:paraId="3B01B866" w14:textId="77777777" w:rsidR="00237880" w:rsidRDefault="00237880" w:rsidP="00237880">
      <w:pPr>
        <w:pStyle w:val="Fodnotetekst"/>
      </w:pPr>
      <w:r>
        <w:rPr>
          <w:rStyle w:val="Fodnotehenvisning"/>
        </w:rPr>
        <w:footnoteRef/>
      </w:r>
      <w:r>
        <w:t xml:space="preserve"> </w:t>
      </w:r>
      <w:hyperlink r:id="rId1" w:history="1">
        <w:r>
          <w:rPr>
            <w:rStyle w:val="Hyperlink"/>
          </w:rPr>
          <w:t>Tilskud til professionshøjskoler og erhvervsakademier | Børne– og Undervisningsministeriet (uvm.dk)</w:t>
        </w:r>
      </w:hyperlink>
    </w:p>
  </w:footnote>
  <w:footnote w:id="2">
    <w:p w14:paraId="4F3AB541" w14:textId="0295FE20" w:rsidR="00860468" w:rsidRPr="00846621" w:rsidRDefault="00860468" w:rsidP="00860468">
      <w:pPr>
        <w:pStyle w:val="Fodnotetekst"/>
        <w:rPr>
          <w:rFonts w:ascii="Garamond" w:hAnsi="Garamond" w:cs="Times New Roman"/>
          <w:color w:val="0000FF"/>
          <w:u w:val="single"/>
        </w:rPr>
      </w:pPr>
      <w:r w:rsidRPr="00846621">
        <w:rPr>
          <w:rStyle w:val="Fodnotehenvisning"/>
          <w:rFonts w:ascii="Garamond" w:hAnsi="Garamond"/>
        </w:rPr>
        <w:footnoteRef/>
      </w:r>
      <w:r w:rsidRPr="00846621">
        <w:rPr>
          <w:rFonts w:ascii="Garamond" w:hAnsi="Garamond"/>
        </w:rPr>
        <w:t xml:space="preserve"> </w:t>
      </w:r>
      <w:hyperlink r:id="rId2" w:history="1">
        <w:r w:rsidR="005C7FCF" w:rsidRPr="005C7FCF">
          <w:rPr>
            <w:rStyle w:val="Hyperlink"/>
            <w:rFonts w:ascii="Garamond" w:hAnsi="Garamond" w:cstheme="minorBidi"/>
          </w:rPr>
          <w:t>Bekendtgørelse om åben uddannelse på videregående niveau (Retsinformation.dk)</w:t>
        </w:r>
      </w:hyperlink>
    </w:p>
  </w:footnote>
  <w:footnote w:id="3">
    <w:p w14:paraId="1A486D83" w14:textId="77777777" w:rsidR="00860468" w:rsidRPr="00846621" w:rsidRDefault="00860468" w:rsidP="00860468">
      <w:pPr>
        <w:pStyle w:val="Fodnotetekst"/>
        <w:rPr>
          <w:rFonts w:ascii="Garamond" w:hAnsi="Garamond"/>
        </w:rPr>
      </w:pPr>
      <w:r w:rsidRPr="00846621">
        <w:rPr>
          <w:rStyle w:val="Fodnotehenvisning"/>
          <w:rFonts w:ascii="Garamond" w:hAnsi="Garamond"/>
        </w:rPr>
        <w:footnoteRef/>
      </w:r>
      <w:r w:rsidRPr="00846621">
        <w:rPr>
          <w:rFonts w:ascii="Garamond" w:hAnsi="Garamond"/>
        </w:rPr>
        <w:t xml:space="preserve"> </w:t>
      </w:r>
      <w:hyperlink r:id="rId3" w:history="1">
        <w:r w:rsidRPr="00846621">
          <w:rPr>
            <w:rStyle w:val="Hyperlink"/>
            <w:rFonts w:ascii="Garamond" w:hAnsi="Garamond"/>
          </w:rPr>
          <w:t>Betalingsloven (retsinformation.dk)</w:t>
        </w:r>
      </w:hyperlink>
    </w:p>
  </w:footnote>
  <w:footnote w:id="4">
    <w:p w14:paraId="679DE778" w14:textId="705DA21D" w:rsidR="00860468" w:rsidRDefault="00860468" w:rsidP="00860468">
      <w:pPr>
        <w:pStyle w:val="Fodnotetekst"/>
      </w:pPr>
      <w:r w:rsidRPr="00846621">
        <w:rPr>
          <w:rStyle w:val="Fodnotehenvisning"/>
          <w:rFonts w:ascii="Garamond" w:hAnsi="Garamond"/>
        </w:rPr>
        <w:footnoteRef/>
      </w:r>
      <w:r w:rsidRPr="00846621">
        <w:rPr>
          <w:rFonts w:ascii="Garamond" w:hAnsi="Garamond"/>
        </w:rPr>
        <w:t xml:space="preserve"> </w:t>
      </w:r>
      <w:hyperlink r:id="rId4" w:history="1">
        <w:r w:rsidR="005C7FCF" w:rsidRPr="005C7FCF">
          <w:rPr>
            <w:rStyle w:val="Hyperlink"/>
            <w:rFonts w:ascii="Garamond" w:hAnsi="Garamond" w:cstheme="minorBidi"/>
          </w:rPr>
          <w:t>Publikation (ufm.dk)</w:t>
        </w:r>
      </w:hyperlink>
    </w:p>
  </w:footnote>
  <w:footnote w:id="5">
    <w:p w14:paraId="004FB642" w14:textId="0C4FF65C" w:rsidR="00EC7039" w:rsidRDefault="00EC7039">
      <w:pPr>
        <w:pStyle w:val="Fodnotetekst"/>
      </w:pPr>
      <w:r w:rsidRPr="00EC7039">
        <w:rPr>
          <w:rStyle w:val="Fodnotehenvisning"/>
          <w:rFonts w:ascii="Garamond" w:hAnsi="Garamond"/>
        </w:rPr>
        <w:footnoteRef/>
      </w:r>
      <w:r w:rsidRPr="00EC7039">
        <w:rPr>
          <w:rFonts w:ascii="Garamond" w:hAnsi="Garamond"/>
        </w:rPr>
        <w:t xml:space="preserve"> </w:t>
      </w:r>
      <w:hyperlink r:id="rId5" w:history="1">
        <w:r w:rsidRPr="00EC7039">
          <w:rPr>
            <w:rStyle w:val="Hyperlink"/>
            <w:rFonts w:ascii="Garamond" w:hAnsi="Garamond"/>
          </w:rPr>
          <w:t>Instruks til indberetning af studieaktivitet — Uddannelses- og Forskningsministeriet (ufm.dk)</w:t>
        </w:r>
      </w:hyperlink>
    </w:p>
  </w:footnote>
  <w:footnote w:id="6">
    <w:p w14:paraId="2F9D747E" w14:textId="77777777" w:rsidR="00124C89" w:rsidRDefault="00124C89" w:rsidP="00124C89">
      <w:pPr>
        <w:pStyle w:val="Fodnotetekst"/>
      </w:pPr>
      <w:r w:rsidRPr="00C96010">
        <w:rPr>
          <w:rStyle w:val="Fodnotehenvisning"/>
          <w:rFonts w:ascii="Garamond" w:hAnsi="Garamond"/>
        </w:rPr>
        <w:footnoteRef/>
      </w:r>
      <w:r w:rsidRPr="00C96010">
        <w:rPr>
          <w:rFonts w:ascii="Garamond" w:hAnsi="Garamond"/>
        </w:rPr>
        <w:t xml:space="preserve">  </w:t>
      </w:r>
      <w:hyperlink r:id="rId6" w:history="1">
        <w:r w:rsidRPr="00C96010">
          <w:rPr>
            <w:rStyle w:val="Hyperlink"/>
            <w:rFonts w:ascii="Garamond" w:hAnsi="Garamond"/>
          </w:rPr>
          <w:t>https://indb.stil.dk/ords/pls/pilot/!indb.menu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4FA8C" w14:textId="1971D47F" w:rsidR="007A76D5" w:rsidRDefault="007A76D5" w:rsidP="007A76D5">
    <w:pPr>
      <w:pStyle w:val="Sidehoved"/>
      <w:jc w:val="right"/>
    </w:pPr>
  </w:p>
  <w:p w14:paraId="472C9637" w14:textId="77777777" w:rsidR="007A76D5" w:rsidRDefault="007A76D5">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48313" w14:textId="52C18DFD" w:rsidR="0039355B" w:rsidRDefault="0039355B" w:rsidP="00860468">
    <w:pPr>
      <w:pStyle w:val="Sidehoved"/>
      <w:spacing w:line="480" w:lineRule="auto"/>
      <w:jc w:val="right"/>
    </w:pPr>
    <w:r>
      <w:rPr>
        <w:noProof/>
        <w:lang w:eastAsia="da-DK"/>
      </w:rPr>
      <w:drawing>
        <wp:inline distT="0" distB="0" distL="0" distR="0" wp14:anchorId="196734B6" wp14:editId="247FA9EA">
          <wp:extent cx="1636792" cy="644056"/>
          <wp:effectExtent l="0" t="0" r="1905" b="381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97" cy="64940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9740A1A"/>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009F7E52"/>
    <w:multiLevelType w:val="hybridMultilevel"/>
    <w:tmpl w:val="E5CEA9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688C05DD"/>
    <w:multiLevelType w:val="hybridMultilevel"/>
    <w:tmpl w:val="1A569E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1" w:cryptProviderType="rsaAES" w:cryptAlgorithmClass="hash" w:cryptAlgorithmType="typeAny" w:cryptAlgorithmSid="14" w:cryptSpinCount="100000" w:hash="h3YpGfi2SQ+HZhbW99z+pfgKyBk+BCco1c0RE/C91qIeBd+ooRrZ37xlH2GAiVHxrNkMPBtk55uN73NLBw6mLA==" w:salt="bMXuA2xRfrEtAG8cTSXXlQ=="/>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C7D"/>
    <w:rsid w:val="00025445"/>
    <w:rsid w:val="0002608E"/>
    <w:rsid w:val="00090C31"/>
    <w:rsid w:val="000A4A94"/>
    <w:rsid w:val="000B7244"/>
    <w:rsid w:val="000E316F"/>
    <w:rsid w:val="000F5924"/>
    <w:rsid w:val="00101FA5"/>
    <w:rsid w:val="00112D3B"/>
    <w:rsid w:val="001131F6"/>
    <w:rsid w:val="00124C89"/>
    <w:rsid w:val="001453C8"/>
    <w:rsid w:val="001650AB"/>
    <w:rsid w:val="00171DDE"/>
    <w:rsid w:val="00181A57"/>
    <w:rsid w:val="00194714"/>
    <w:rsid w:val="001B698D"/>
    <w:rsid w:val="001E2248"/>
    <w:rsid w:val="0020320A"/>
    <w:rsid w:val="00207DDD"/>
    <w:rsid w:val="002153EF"/>
    <w:rsid w:val="00233438"/>
    <w:rsid w:val="00237880"/>
    <w:rsid w:val="002476C4"/>
    <w:rsid w:val="0026517C"/>
    <w:rsid w:val="0027265F"/>
    <w:rsid w:val="002838A2"/>
    <w:rsid w:val="002B059E"/>
    <w:rsid w:val="002C1723"/>
    <w:rsid w:val="002E31D8"/>
    <w:rsid w:val="003608CC"/>
    <w:rsid w:val="0039355B"/>
    <w:rsid w:val="00394CEC"/>
    <w:rsid w:val="003A11B0"/>
    <w:rsid w:val="003A4880"/>
    <w:rsid w:val="003A4884"/>
    <w:rsid w:val="003C7B51"/>
    <w:rsid w:val="003E5163"/>
    <w:rsid w:val="003F78DA"/>
    <w:rsid w:val="00413758"/>
    <w:rsid w:val="00423CBB"/>
    <w:rsid w:val="00446D08"/>
    <w:rsid w:val="00450AFA"/>
    <w:rsid w:val="00473DCA"/>
    <w:rsid w:val="004A6B7D"/>
    <w:rsid w:val="004B6B3A"/>
    <w:rsid w:val="004C56A4"/>
    <w:rsid w:val="004D66DD"/>
    <w:rsid w:val="004E0F3D"/>
    <w:rsid w:val="005063CC"/>
    <w:rsid w:val="00556C7D"/>
    <w:rsid w:val="00564C67"/>
    <w:rsid w:val="005967FE"/>
    <w:rsid w:val="005A3483"/>
    <w:rsid w:val="005A7ED8"/>
    <w:rsid w:val="005B0B2E"/>
    <w:rsid w:val="005C1F00"/>
    <w:rsid w:val="005C7FCF"/>
    <w:rsid w:val="005D1747"/>
    <w:rsid w:val="005D536F"/>
    <w:rsid w:val="006001B1"/>
    <w:rsid w:val="006012EE"/>
    <w:rsid w:val="00601768"/>
    <w:rsid w:val="006273C4"/>
    <w:rsid w:val="00631263"/>
    <w:rsid w:val="00631B64"/>
    <w:rsid w:val="0065245F"/>
    <w:rsid w:val="00672103"/>
    <w:rsid w:val="0068125A"/>
    <w:rsid w:val="006A7CCC"/>
    <w:rsid w:val="006B05EC"/>
    <w:rsid w:val="006D79CA"/>
    <w:rsid w:val="006E010F"/>
    <w:rsid w:val="006E0BED"/>
    <w:rsid w:val="00725742"/>
    <w:rsid w:val="007361FD"/>
    <w:rsid w:val="00776E19"/>
    <w:rsid w:val="00797D86"/>
    <w:rsid w:val="007A76D5"/>
    <w:rsid w:val="00813034"/>
    <w:rsid w:val="0083033F"/>
    <w:rsid w:val="00843D98"/>
    <w:rsid w:val="00846621"/>
    <w:rsid w:val="00860468"/>
    <w:rsid w:val="0088613F"/>
    <w:rsid w:val="008B0453"/>
    <w:rsid w:val="008C6162"/>
    <w:rsid w:val="008D7953"/>
    <w:rsid w:val="00955DEA"/>
    <w:rsid w:val="009A40CD"/>
    <w:rsid w:val="009A564E"/>
    <w:rsid w:val="009B09B2"/>
    <w:rsid w:val="009B2015"/>
    <w:rsid w:val="009B6941"/>
    <w:rsid w:val="009D5B03"/>
    <w:rsid w:val="00A432CD"/>
    <w:rsid w:val="00A72E47"/>
    <w:rsid w:val="00AF3D71"/>
    <w:rsid w:val="00B153A7"/>
    <w:rsid w:val="00B354B0"/>
    <w:rsid w:val="00B612F1"/>
    <w:rsid w:val="00BA0F2D"/>
    <w:rsid w:val="00BC6827"/>
    <w:rsid w:val="00BF0958"/>
    <w:rsid w:val="00BF1C4C"/>
    <w:rsid w:val="00C0196E"/>
    <w:rsid w:val="00C25C8B"/>
    <w:rsid w:val="00C5537F"/>
    <w:rsid w:val="00C603E9"/>
    <w:rsid w:val="00C62AAE"/>
    <w:rsid w:val="00C8456F"/>
    <w:rsid w:val="00CB55C7"/>
    <w:rsid w:val="00CC0BB8"/>
    <w:rsid w:val="00CE68E7"/>
    <w:rsid w:val="00D0458A"/>
    <w:rsid w:val="00D2780B"/>
    <w:rsid w:val="00D3458F"/>
    <w:rsid w:val="00D613C6"/>
    <w:rsid w:val="00D87F6F"/>
    <w:rsid w:val="00D94A93"/>
    <w:rsid w:val="00DB650C"/>
    <w:rsid w:val="00DC75F5"/>
    <w:rsid w:val="00E11FF6"/>
    <w:rsid w:val="00E207AA"/>
    <w:rsid w:val="00E32CE9"/>
    <w:rsid w:val="00E34C94"/>
    <w:rsid w:val="00EC62D6"/>
    <w:rsid w:val="00EC654C"/>
    <w:rsid w:val="00EC7039"/>
    <w:rsid w:val="00F31A98"/>
    <w:rsid w:val="00F55048"/>
    <w:rsid w:val="00F65CF5"/>
    <w:rsid w:val="00FA152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A05F1FF"/>
  <w15:chartTrackingRefBased/>
  <w15:docId w15:val="{31A80D53-3B08-472B-903C-36EAB0089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A76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7A76D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7A76D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A76D5"/>
    <w:rPr>
      <w:rFonts w:asciiTheme="majorHAnsi" w:eastAsiaTheme="majorEastAsia" w:hAnsiTheme="majorHAnsi" w:cstheme="majorBidi"/>
      <w:color w:val="2E74B5" w:themeColor="accent1" w:themeShade="BF"/>
      <w:sz w:val="32"/>
      <w:szCs w:val="32"/>
    </w:rPr>
  </w:style>
  <w:style w:type="paragraph" w:styleId="Sidehoved">
    <w:name w:val="header"/>
    <w:basedOn w:val="Normal"/>
    <w:link w:val="SidehovedTegn"/>
    <w:uiPriority w:val="99"/>
    <w:unhideWhenUsed/>
    <w:rsid w:val="007A76D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A76D5"/>
  </w:style>
  <w:style w:type="paragraph" w:styleId="Sidefod">
    <w:name w:val="footer"/>
    <w:basedOn w:val="Normal"/>
    <w:link w:val="SidefodTegn"/>
    <w:uiPriority w:val="99"/>
    <w:unhideWhenUsed/>
    <w:rsid w:val="007A76D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A76D5"/>
  </w:style>
  <w:style w:type="character" w:customStyle="1" w:styleId="Overskrift2Tegn">
    <w:name w:val="Overskrift 2 Tegn"/>
    <w:basedOn w:val="Standardskrifttypeiafsnit"/>
    <w:link w:val="Overskrift2"/>
    <w:uiPriority w:val="9"/>
    <w:rsid w:val="007A76D5"/>
    <w:rPr>
      <w:rFonts w:asciiTheme="majorHAnsi" w:eastAsiaTheme="majorEastAsia" w:hAnsiTheme="majorHAnsi" w:cstheme="majorBidi"/>
      <w:color w:val="2E74B5" w:themeColor="accent1" w:themeShade="BF"/>
      <w:sz w:val="26"/>
      <w:szCs w:val="26"/>
    </w:rPr>
  </w:style>
  <w:style w:type="character" w:customStyle="1" w:styleId="Overskrift3Tegn">
    <w:name w:val="Overskrift 3 Tegn"/>
    <w:basedOn w:val="Standardskrifttypeiafsnit"/>
    <w:link w:val="Overskrift3"/>
    <w:uiPriority w:val="9"/>
    <w:rsid w:val="007A76D5"/>
    <w:rPr>
      <w:rFonts w:asciiTheme="majorHAnsi" w:eastAsiaTheme="majorEastAsia" w:hAnsiTheme="majorHAnsi" w:cstheme="majorBidi"/>
      <w:color w:val="1F4D78" w:themeColor="accent1" w:themeShade="7F"/>
      <w:sz w:val="24"/>
      <w:szCs w:val="24"/>
    </w:rPr>
  </w:style>
  <w:style w:type="character" w:styleId="Kommentarhenvisning">
    <w:name w:val="annotation reference"/>
    <w:basedOn w:val="Standardskrifttypeiafsnit"/>
    <w:uiPriority w:val="99"/>
    <w:semiHidden/>
    <w:unhideWhenUsed/>
    <w:rsid w:val="007A76D5"/>
    <w:rPr>
      <w:sz w:val="16"/>
      <w:szCs w:val="16"/>
    </w:rPr>
  </w:style>
  <w:style w:type="paragraph" w:styleId="Kommentartekst">
    <w:name w:val="annotation text"/>
    <w:basedOn w:val="Normal"/>
    <w:link w:val="KommentartekstTegn"/>
    <w:uiPriority w:val="99"/>
    <w:semiHidden/>
    <w:unhideWhenUsed/>
    <w:rsid w:val="007A76D5"/>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7A76D5"/>
    <w:rPr>
      <w:sz w:val="20"/>
      <w:szCs w:val="20"/>
    </w:rPr>
  </w:style>
  <w:style w:type="paragraph" w:styleId="Markeringsbobletekst">
    <w:name w:val="Balloon Text"/>
    <w:basedOn w:val="Normal"/>
    <w:link w:val="MarkeringsbobletekstTegn"/>
    <w:uiPriority w:val="99"/>
    <w:semiHidden/>
    <w:unhideWhenUsed/>
    <w:rsid w:val="007A76D5"/>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A76D5"/>
    <w:rPr>
      <w:rFonts w:ascii="Segoe UI" w:hAnsi="Segoe UI" w:cs="Segoe UI"/>
      <w:sz w:val="18"/>
      <w:szCs w:val="18"/>
    </w:rPr>
  </w:style>
  <w:style w:type="paragraph" w:styleId="Kommentaremne">
    <w:name w:val="annotation subject"/>
    <w:basedOn w:val="Kommentartekst"/>
    <w:next w:val="Kommentartekst"/>
    <w:link w:val="KommentaremneTegn"/>
    <w:uiPriority w:val="99"/>
    <w:semiHidden/>
    <w:unhideWhenUsed/>
    <w:rsid w:val="007A76D5"/>
    <w:rPr>
      <w:b/>
      <w:bCs/>
    </w:rPr>
  </w:style>
  <w:style w:type="character" w:customStyle="1" w:styleId="KommentaremneTegn">
    <w:name w:val="Kommentaremne Tegn"/>
    <w:basedOn w:val="KommentartekstTegn"/>
    <w:link w:val="Kommentaremne"/>
    <w:uiPriority w:val="99"/>
    <w:semiHidden/>
    <w:rsid w:val="007A76D5"/>
    <w:rPr>
      <w:b/>
      <w:bCs/>
      <w:sz w:val="20"/>
      <w:szCs w:val="20"/>
    </w:rPr>
  </w:style>
  <w:style w:type="paragraph" w:styleId="Opstilling-punkttegn">
    <w:name w:val="List Bullet"/>
    <w:basedOn w:val="Normal"/>
    <w:uiPriority w:val="99"/>
    <w:semiHidden/>
    <w:unhideWhenUsed/>
    <w:rsid w:val="007A76D5"/>
    <w:pPr>
      <w:numPr>
        <w:numId w:val="1"/>
      </w:numPr>
      <w:contextualSpacing/>
    </w:pPr>
  </w:style>
  <w:style w:type="paragraph" w:styleId="Fodnotetekst">
    <w:name w:val="footnote text"/>
    <w:basedOn w:val="Normal"/>
    <w:link w:val="FodnotetekstTegn"/>
    <w:uiPriority w:val="99"/>
    <w:semiHidden/>
    <w:unhideWhenUsed/>
    <w:rsid w:val="007A76D5"/>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7A76D5"/>
    <w:rPr>
      <w:sz w:val="20"/>
      <w:szCs w:val="20"/>
    </w:rPr>
  </w:style>
  <w:style w:type="character" w:styleId="Fodnotehenvisning">
    <w:name w:val="footnote reference"/>
    <w:basedOn w:val="Standardskrifttypeiafsnit"/>
    <w:uiPriority w:val="99"/>
    <w:semiHidden/>
    <w:unhideWhenUsed/>
    <w:rsid w:val="007A76D5"/>
    <w:rPr>
      <w:vertAlign w:val="superscript"/>
    </w:rPr>
  </w:style>
  <w:style w:type="character" w:styleId="Hyperlink">
    <w:name w:val="Hyperlink"/>
    <w:uiPriority w:val="99"/>
    <w:rsid w:val="007A76D5"/>
    <w:rPr>
      <w:rFonts w:cs="Times New Roman"/>
      <w:color w:val="0000FF"/>
      <w:u w:val="single"/>
      <w:lang w:val="da-DK"/>
    </w:rPr>
  </w:style>
  <w:style w:type="paragraph" w:styleId="Listeafsnit">
    <w:name w:val="List Paragraph"/>
    <w:basedOn w:val="Normal"/>
    <w:uiPriority w:val="34"/>
    <w:qFormat/>
    <w:rsid w:val="00EC654C"/>
    <w:pPr>
      <w:ind w:left="720"/>
      <w:contextualSpacing/>
    </w:pPr>
  </w:style>
  <w:style w:type="character" w:styleId="BesgtLink">
    <w:name w:val="FollowedHyperlink"/>
    <w:basedOn w:val="Standardskrifttypeiafsnit"/>
    <w:uiPriority w:val="99"/>
    <w:semiHidden/>
    <w:unhideWhenUsed/>
    <w:rsid w:val="00564C67"/>
    <w:rPr>
      <w:color w:val="954F72" w:themeColor="followedHyperlink"/>
      <w:u w:val="single"/>
    </w:rPr>
  </w:style>
  <w:style w:type="paragraph" w:styleId="Korrektur">
    <w:name w:val="Revision"/>
    <w:hidden/>
    <w:uiPriority w:val="99"/>
    <w:semiHidden/>
    <w:rsid w:val="002838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81803">
      <w:bodyDiv w:val="1"/>
      <w:marLeft w:val="0"/>
      <w:marRight w:val="0"/>
      <w:marTop w:val="0"/>
      <w:marBottom w:val="0"/>
      <w:divBdr>
        <w:top w:val="none" w:sz="0" w:space="0" w:color="auto"/>
        <w:left w:val="none" w:sz="0" w:space="0" w:color="auto"/>
        <w:bottom w:val="none" w:sz="0" w:space="0" w:color="auto"/>
        <w:right w:val="none" w:sz="0" w:space="0" w:color="auto"/>
      </w:divBdr>
    </w:div>
    <w:div w:id="1440176767">
      <w:bodyDiv w:val="1"/>
      <w:marLeft w:val="0"/>
      <w:marRight w:val="0"/>
      <w:marTop w:val="0"/>
      <w:marBottom w:val="0"/>
      <w:divBdr>
        <w:top w:val="none" w:sz="0" w:space="0" w:color="auto"/>
        <w:left w:val="none" w:sz="0" w:space="0" w:color="auto"/>
        <w:bottom w:val="none" w:sz="0" w:space="0" w:color="auto"/>
        <w:right w:val="none" w:sz="0" w:space="0" w:color="auto"/>
      </w:divBdr>
    </w:div>
    <w:div w:id="175728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eamfl@stukuvm.d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etsinformation.dk/eli/lta/2019/598" TargetMode="External"/><Relationship Id="rId2" Type="http://schemas.openxmlformats.org/officeDocument/2006/relationships/hyperlink" Target="https://www.retsinformation.dk/eli/lta/2023/1823" TargetMode="External"/><Relationship Id="rId1" Type="http://schemas.openxmlformats.org/officeDocument/2006/relationships/hyperlink" Target="https://www.uvm.dk/institutioner-og-drift/oekonomi-og-drift/regulerede-institutioner/tilskud-til-institutioner/tilskud-til-professionshoejskoler-erhvervsakademier-og-maritime" TargetMode="External"/><Relationship Id="rId6" Type="http://schemas.openxmlformats.org/officeDocument/2006/relationships/hyperlink" Target="https://indb.stil.dk/ords/pls/pilot/!indb.menu" TargetMode="External"/><Relationship Id="rId5" Type="http://schemas.openxmlformats.org/officeDocument/2006/relationships/hyperlink" Target="https://ufsn.dk/media/crwhssjr/tilskudsinstruks-foraar-2026.pdf" TargetMode="External"/><Relationship Id="rId4" Type="http://schemas.openxmlformats.org/officeDocument/2006/relationships/hyperlink" Target="https://ufsn.dk/media/crwhssjr/tilskudsinstruks-foraar-2026.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AF979-CB4F-4DDB-96A9-BAA96D1A7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602</TotalTime>
  <Pages>3</Pages>
  <Words>748</Words>
  <Characters>4566</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Ledelseserklæring for åben uddannelse på videregående niveau</vt:lpstr>
    </vt:vector>
  </TitlesOfParts>
  <Company>Statens It</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Ledelseserklæring for åben uddannelse på videregående niveau</dc:title>
  <dc:subject/>
  <dc:creator>Firat Polat</dc:creator>
  <cp:keywords/>
  <dc:description/>
  <cp:lastModifiedBy>Firat Polat</cp:lastModifiedBy>
  <cp:revision>112</cp:revision>
  <dcterms:created xsi:type="dcterms:W3CDTF">2023-02-16T13:29:00Z</dcterms:created>
  <dcterms:modified xsi:type="dcterms:W3CDTF">2026-03-02T15:51:00Z</dcterms:modified>
</cp:coreProperties>
</file>