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2A63" w14:textId="267FBD89" w:rsidR="000B239A" w:rsidRPr="00551349" w:rsidRDefault="000B239A" w:rsidP="00551349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Bevis for afsluttet niveau i fag </w:t>
      </w:r>
      <w:r w:rsidR="001A1003" w:rsidRPr="00551349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er udstedt i overensstemmelse med reglerne fastsat i</w:t>
      </w:r>
      <w:r w:rsidRPr="00551349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:  </w:t>
      </w:r>
    </w:p>
    <w:p w14:paraId="755D2EC9" w14:textId="77777777" w:rsidR="00483242" w:rsidRPr="00551349" w:rsidRDefault="003735F2" w:rsidP="00483242">
      <w:pPr>
        <w:pStyle w:val="Listeafsnit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Bekendtgørelse nr. 3 af 05/01/2026 om gymnasiale prøver, prøver i de almene voksenuddannelser m.v. </w:t>
      </w:r>
    </w:p>
    <w:p w14:paraId="227B1645" w14:textId="47893258" w:rsidR="00483242" w:rsidRPr="00551349" w:rsidRDefault="00483242" w:rsidP="00483242">
      <w:pPr>
        <w:pStyle w:val="Listeafsnit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343 af 08/04/2016 om prøver og eksamen i de almene og studieforberedende ungdoms- og voksenuddannelser.</w:t>
      </w:r>
    </w:p>
    <w:p w14:paraId="26D69B8E" w14:textId="77777777" w:rsidR="00483242" w:rsidRPr="00551349" w:rsidRDefault="00483242" w:rsidP="00483242">
      <w:pPr>
        <w:pStyle w:val="Listeafsnit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262 af 20/03/2007 om karakterskala og anden bedømmelse.</w:t>
      </w:r>
    </w:p>
    <w:p w14:paraId="27EA9AB2" w14:textId="77777777" w:rsidR="00483242" w:rsidRPr="00551349" w:rsidRDefault="003735F2" w:rsidP="00483242">
      <w:pPr>
        <w:pStyle w:val="Listeafsnit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1276 af 27/11/2017 om visse regler om prøver og eksamen i de gymnasiale uddannelser.</w:t>
      </w:r>
    </w:p>
    <w:p w14:paraId="77E2E0E9" w14:textId="34C4F149" w:rsidR="00483242" w:rsidRPr="00551349" w:rsidRDefault="003735F2" w:rsidP="00483242">
      <w:pPr>
        <w:pStyle w:val="Listeafsnit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224 af 19/03/2018 om adgangen til at medbringe og anvende udstyr, herunder digitale hjælpemidler, under prøver i de gymnasiale uddannelser.</w:t>
      </w:r>
    </w:p>
    <w:p w14:paraId="55C3AE1D" w14:textId="77777777" w:rsidR="006168D3" w:rsidRPr="00551349" w:rsidRDefault="006168D3" w:rsidP="006168D3">
      <w:pPr>
        <w:pStyle w:val="Ingenafstand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</w:p>
    <w:p w14:paraId="3392F879" w14:textId="0D96FEEC" w:rsidR="001A1003" w:rsidRPr="00551349" w:rsidRDefault="001A1003" w:rsidP="00551349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Beskrivelse af de enkelte karakterer</w:t>
      </w:r>
      <w:r w:rsidR="000B239A" w:rsidRPr="00551349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:</w:t>
      </w:r>
    </w:p>
    <w:p w14:paraId="2853154C" w14:textId="13F704B4" w:rsidR="001A1003" w:rsidRPr="00551349" w:rsidRDefault="001A1003" w:rsidP="00483242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12 gives for den fremragende præstation, der demonstrerer udtømmende opfyldelse af fagets mål, med ingen eller få uvæsentlige mangler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1664C833" w14:textId="03BC8966" w:rsidR="001A1003" w:rsidRPr="00551349" w:rsidRDefault="001A1003" w:rsidP="00483242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10 gives for den fortrinlige præstation, der demonstrerer omfattende opfyldelse af fagets mål, med nogle mindre væsentlige mangler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3360F9DC" w14:textId="03101F89" w:rsidR="001A1003" w:rsidRPr="00551349" w:rsidRDefault="001A1003" w:rsidP="00483242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7 gives for den gode præstation, der demonstrerer opfyldelse af fagets mål, med en del mangler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2A5E42A4" w14:textId="0D4FA9E8" w:rsidR="001A1003" w:rsidRPr="00551349" w:rsidRDefault="001A1003" w:rsidP="00483242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4 gives for den jævne præstation, der demonstrerer en mindre grad af opfyldelse af fagets mål, med adskillige væsentlige mangler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7D2F5F9F" w14:textId="7F134250" w:rsidR="001A1003" w:rsidRPr="00551349" w:rsidRDefault="001A1003" w:rsidP="00483242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02 gives for den tilstrækkelige præstation, der demonstrerer den minimalt acceptable grad af opfyldelse af fagets mål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</w:p>
    <w:p w14:paraId="1D7452FF" w14:textId="4D668274" w:rsidR="001A1003" w:rsidRPr="00551349" w:rsidRDefault="001A1003" w:rsidP="00483242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00 gives for den utilstrækkelige præstation, der ikke demonstrerer en acceptabel grad af opfyldelse af fagets mål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3CB91F76" w14:textId="16912DA4" w:rsidR="000B239A" w:rsidRPr="00551349" w:rsidRDefault="001A1003" w:rsidP="00483242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-3 gives for den helt uacceptable præstation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1C4A303B" w14:textId="77777777" w:rsidR="006168D3" w:rsidRPr="00551349" w:rsidRDefault="006168D3" w:rsidP="006168D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</w:p>
    <w:p w14:paraId="74E5B05E" w14:textId="74BE6884" w:rsidR="001A1003" w:rsidRPr="00551349" w:rsidRDefault="001A1003" w:rsidP="00551349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  <w:t>The grades are described as follows</w:t>
      </w:r>
      <w:r w:rsidR="000B239A" w:rsidRPr="00551349"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  <w:t>:</w:t>
      </w:r>
    </w:p>
    <w:p w14:paraId="2AABF3FF" w14:textId="1FF8A553" w:rsidR="001A1003" w:rsidRPr="00551349" w:rsidRDefault="001A1003" w:rsidP="00483242">
      <w:pPr>
        <w:pStyle w:val="Listeafsni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12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: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For an excellent performance displaying a high level of command of all aspects of the relevant material, with no or only a few minor weaknesses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21BC3C34" w14:textId="2F765FDC" w:rsidR="001A1003" w:rsidRPr="00551349" w:rsidRDefault="001A1003" w:rsidP="00483242">
      <w:pPr>
        <w:pStyle w:val="Listeafsni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10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: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For a very good performance displaying a high level of command of most aspects of the relevant material, with only minor weaknesses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4D5E6411" w14:textId="2714A023" w:rsidR="001A1003" w:rsidRPr="00551349" w:rsidRDefault="001A1003" w:rsidP="00483242">
      <w:pPr>
        <w:pStyle w:val="Listeafsni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7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: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For a good performance displaying good command of the relevant material but also some weaknesses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3931BD76" w14:textId="5E80E442" w:rsidR="001A1003" w:rsidRPr="00551349" w:rsidRDefault="001A1003" w:rsidP="00483242">
      <w:pPr>
        <w:pStyle w:val="Listeafsni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4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: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For a fair performance displaying some command of the relevant material but also some major weaknesses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443E372D" w14:textId="420C47B3" w:rsidR="001A1003" w:rsidRPr="00551349" w:rsidRDefault="001A1003" w:rsidP="00483242">
      <w:pPr>
        <w:pStyle w:val="Listeafsni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02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: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For a performance meeting only the minimum requirements for acceptance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21D794FD" w14:textId="0749A023" w:rsidR="001A1003" w:rsidRPr="00551349" w:rsidRDefault="001A1003" w:rsidP="00483242">
      <w:pPr>
        <w:pStyle w:val="Listeafsni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00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: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For a performance which does not meet the minimum requirements for acceptance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667B6701" w14:textId="07946384" w:rsidR="001A1003" w:rsidRPr="00551349" w:rsidRDefault="001A1003" w:rsidP="00483242">
      <w:pPr>
        <w:pStyle w:val="Listeafsni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-3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:</w:t>
      </w:r>
      <w:r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For a performance which is unacceptable in all respects</w:t>
      </w:r>
      <w:r w:rsidR="000B239A" w:rsidRPr="00551349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. </w:t>
      </w:r>
    </w:p>
    <w:p w14:paraId="272B7AF0" w14:textId="77777777" w:rsidR="001A1003" w:rsidRPr="00551349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</w:p>
    <w:p w14:paraId="4A182067" w14:textId="77777777" w:rsidR="00326AFF" w:rsidRPr="00447CD0" w:rsidRDefault="00326AFF" w:rsidP="001A1003">
      <w:pPr>
        <w:rPr>
          <w:rFonts w:ascii="Segoe UI" w:hAnsi="Segoe UI" w:cs="Segoe UI"/>
          <w:sz w:val="19"/>
          <w:szCs w:val="19"/>
          <w:lang w:val="en-US"/>
        </w:rPr>
      </w:pPr>
    </w:p>
    <w:sectPr w:rsidR="00326AFF" w:rsidRPr="00447CD0" w:rsidSect="00DE394B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3E81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AEB1F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5ACDA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C0B2C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288E1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CE6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78D9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ED68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B8C16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322E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B335A5"/>
    <w:multiLevelType w:val="hybridMultilevel"/>
    <w:tmpl w:val="6DC6DD86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D832CE"/>
    <w:multiLevelType w:val="hybridMultilevel"/>
    <w:tmpl w:val="A8BCE48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BF7BFD"/>
    <w:multiLevelType w:val="hybridMultilevel"/>
    <w:tmpl w:val="5F6AD2F6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9197A"/>
    <w:multiLevelType w:val="hybridMultilevel"/>
    <w:tmpl w:val="174E6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E4190"/>
    <w:multiLevelType w:val="hybridMultilevel"/>
    <w:tmpl w:val="BC5A7474"/>
    <w:lvl w:ilvl="0" w:tplc="E814DE3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8"/>
        <w:szCs w:val="18"/>
      </w:rPr>
    </w:lvl>
    <w:lvl w:ilvl="1" w:tplc="040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5C0E5D52"/>
    <w:multiLevelType w:val="hybridMultilevel"/>
    <w:tmpl w:val="E6F49B44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11187938">
    <w:abstractNumId w:val="13"/>
  </w:num>
  <w:num w:numId="2" w16cid:durableId="565342462">
    <w:abstractNumId w:val="14"/>
  </w:num>
  <w:num w:numId="3" w16cid:durableId="1153912286">
    <w:abstractNumId w:val="9"/>
  </w:num>
  <w:num w:numId="4" w16cid:durableId="824708728">
    <w:abstractNumId w:val="7"/>
  </w:num>
  <w:num w:numId="5" w16cid:durableId="2074615858">
    <w:abstractNumId w:val="6"/>
  </w:num>
  <w:num w:numId="6" w16cid:durableId="1113280757">
    <w:abstractNumId w:val="5"/>
  </w:num>
  <w:num w:numId="7" w16cid:durableId="1276063655">
    <w:abstractNumId w:val="4"/>
  </w:num>
  <w:num w:numId="8" w16cid:durableId="1589924130">
    <w:abstractNumId w:val="8"/>
  </w:num>
  <w:num w:numId="9" w16cid:durableId="777067284">
    <w:abstractNumId w:val="3"/>
  </w:num>
  <w:num w:numId="10" w16cid:durableId="1054503587">
    <w:abstractNumId w:val="2"/>
  </w:num>
  <w:num w:numId="11" w16cid:durableId="1474954360">
    <w:abstractNumId w:val="1"/>
  </w:num>
  <w:num w:numId="12" w16cid:durableId="1241327224">
    <w:abstractNumId w:val="0"/>
  </w:num>
  <w:num w:numId="13" w16cid:durableId="1349022379">
    <w:abstractNumId w:val="15"/>
  </w:num>
  <w:num w:numId="14" w16cid:durableId="1217548240">
    <w:abstractNumId w:val="10"/>
  </w:num>
  <w:num w:numId="15" w16cid:durableId="788398504">
    <w:abstractNumId w:val="16"/>
  </w:num>
  <w:num w:numId="16" w16cid:durableId="1872304089">
    <w:abstractNumId w:val="11"/>
  </w:num>
  <w:num w:numId="17" w16cid:durableId="2122675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87"/>
    <w:rsid w:val="00097C1B"/>
    <w:rsid w:val="000B239A"/>
    <w:rsid w:val="000B5EAA"/>
    <w:rsid w:val="000E597F"/>
    <w:rsid w:val="001A1003"/>
    <w:rsid w:val="001D4E39"/>
    <w:rsid w:val="00284998"/>
    <w:rsid w:val="002D72E6"/>
    <w:rsid w:val="00326AFF"/>
    <w:rsid w:val="00371A74"/>
    <w:rsid w:val="003735F2"/>
    <w:rsid w:val="00392A4C"/>
    <w:rsid w:val="00447CD0"/>
    <w:rsid w:val="00483242"/>
    <w:rsid w:val="0053412D"/>
    <w:rsid w:val="00551349"/>
    <w:rsid w:val="00554019"/>
    <w:rsid w:val="00585487"/>
    <w:rsid w:val="006168D3"/>
    <w:rsid w:val="006566CD"/>
    <w:rsid w:val="007A5ADE"/>
    <w:rsid w:val="00827FD9"/>
    <w:rsid w:val="009648B0"/>
    <w:rsid w:val="00B55A89"/>
    <w:rsid w:val="00BD7867"/>
    <w:rsid w:val="00C128A5"/>
    <w:rsid w:val="00C94777"/>
    <w:rsid w:val="00D373FA"/>
    <w:rsid w:val="00DE394B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96BA3"/>
  <w14:defaultImageDpi w14:val="0"/>
  <w15:docId w15:val="{18FE68A0-41FE-4DBA-B52E-A203A304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6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6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4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40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40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4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40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40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40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66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6566CD"/>
    <w:pPr>
      <w:numPr>
        <w:numId w:val="3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566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senderadresse">
    <w:name w:val="envelope return"/>
    <w:basedOn w:val="Normal"/>
    <w:uiPriority w:val="99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540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54019"/>
    <w:rPr>
      <w:rFonts w:ascii="Consolas" w:hAnsi="Consolas" w:cs="Times New Roman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554019"/>
  </w:style>
  <w:style w:type="paragraph" w:styleId="Billedtekst">
    <w:name w:val="caption"/>
    <w:basedOn w:val="Normal"/>
    <w:next w:val="Normal"/>
    <w:uiPriority w:val="35"/>
    <w:semiHidden/>
    <w:unhideWhenUsed/>
    <w:qFormat/>
    <w:rsid w:val="005540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5401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540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540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5401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54019"/>
    <w:rPr>
      <w:rFonts w:cs="Times New Roman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54019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54019"/>
    <w:rPr>
      <w:rFonts w:cs="Times New Roman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5401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54019"/>
    <w:rPr>
      <w:rFonts w:cs="Times New Roman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54019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54019"/>
    <w:rPr>
      <w:rFonts w:cs="Times New Roman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5401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54019"/>
    <w:rPr>
      <w:rFonts w:cs="Times New Roman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5401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54019"/>
    <w:rPr>
      <w:rFonts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5401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54019"/>
    <w:rPr>
      <w:rFonts w:cs="Times New Roman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5401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54019"/>
    <w:rPr>
      <w:rFonts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5540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4019"/>
    <w:rPr>
      <w:rFonts w:cs="Times New Roman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540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5401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54019"/>
  </w:style>
  <w:style w:type="character" w:customStyle="1" w:styleId="DatoTegn">
    <w:name w:val="Dato Tegn"/>
    <w:basedOn w:val="Standardskrifttypeiafsnit"/>
    <w:link w:val="Dato"/>
    <w:uiPriority w:val="99"/>
    <w:semiHidden/>
    <w:rsid w:val="00554019"/>
    <w:rPr>
      <w:rFonts w:cs="Times New Roman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5401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54019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55401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54019"/>
    <w:rPr>
      <w:rFonts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540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54019"/>
    <w:rPr>
      <w:rFonts w:ascii="Consolas" w:hAnsi="Consolas" w:cs="Times New Roman"/>
      <w:sz w:val="20"/>
      <w:szCs w:val="20"/>
    </w:rPr>
  </w:style>
  <w:style w:type="table" w:styleId="Gittertabel1-lys">
    <w:name w:val="Grid Table 1 Light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5401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54019"/>
    <w:rPr>
      <w:rFonts w:cs="Times New Roman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5401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5401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5401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5401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5401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5401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5401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5401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5401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54019"/>
    <w:pPr>
      <w:spacing w:after="100"/>
      <w:ind w:left="1760"/>
    </w:pPr>
  </w:style>
  <w:style w:type="paragraph" w:styleId="Ingenafstand">
    <w:name w:val="No Spacing"/>
    <w:uiPriority w:val="1"/>
    <w:qFormat/>
    <w:rsid w:val="00554019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5401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4019"/>
    <w:rPr>
      <w:rFonts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40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4019"/>
    <w:rPr>
      <w:rFonts w:cs="Times New Roman"/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55401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5401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5401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5401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5401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54019"/>
    <w:pPr>
      <w:spacing w:after="0"/>
    </w:pPr>
  </w:style>
  <w:style w:type="paragraph" w:styleId="Listeafsnit">
    <w:name w:val="List Paragraph"/>
    <w:basedOn w:val="Normal"/>
    <w:uiPriority w:val="34"/>
    <w:qFormat/>
    <w:rsid w:val="00554019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540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5401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54019"/>
    <w:rPr>
      <w:rFonts w:cs="Times New Roman"/>
    </w:rPr>
  </w:style>
  <w:style w:type="paragraph" w:styleId="Makrotekst">
    <w:name w:val="macro"/>
    <w:link w:val="MakrotekstTegn"/>
    <w:uiPriority w:val="99"/>
    <w:semiHidden/>
    <w:unhideWhenUsed/>
    <w:rsid w:val="005540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54019"/>
    <w:rPr>
      <w:rFonts w:ascii="Consolas" w:hAnsi="Consolas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4019"/>
    <w:rPr>
      <w:rFonts w:ascii="Segoe UI" w:hAnsi="Segoe UI" w:cs="Segoe UI"/>
      <w:sz w:val="18"/>
      <w:szCs w:val="18"/>
    </w:rPr>
  </w:style>
  <w:style w:type="table" w:styleId="Mediumgitter1">
    <w:name w:val="Medium Grid 1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5401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5401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5401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5401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54019"/>
    <w:rPr>
      <w:rFonts w:cs="Times New Roman"/>
    </w:rPr>
  </w:style>
  <w:style w:type="paragraph" w:styleId="Opstilling-forts">
    <w:name w:val="List Continue"/>
    <w:basedOn w:val="Normal"/>
    <w:uiPriority w:val="99"/>
    <w:semiHidden/>
    <w:unhideWhenUsed/>
    <w:rsid w:val="0055401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5401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5401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5401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5401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5401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5401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54019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54019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5401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5401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5401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54019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54019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54019"/>
    <w:pPr>
      <w:outlineLvl w:val="9"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4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40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40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40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40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4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4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fod">
    <w:name w:val="footer"/>
    <w:basedOn w:val="Normal"/>
    <w:link w:val="SidefodTegn"/>
    <w:uiPriority w:val="99"/>
    <w:semiHidden/>
    <w:unhideWhenUsed/>
    <w:rsid w:val="00554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554019"/>
    <w:rPr>
      <w:rFonts w:cs="Times New Roman"/>
    </w:rPr>
  </w:style>
  <w:style w:type="paragraph" w:styleId="Sidehoved">
    <w:name w:val="header"/>
    <w:basedOn w:val="Normal"/>
    <w:link w:val="SidehovedTegn"/>
    <w:uiPriority w:val="99"/>
    <w:semiHidden/>
    <w:unhideWhenUsed/>
    <w:rsid w:val="00554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54019"/>
    <w:rPr>
      <w:rFonts w:cs="Times New Roman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5401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54019"/>
    <w:rPr>
      <w:rFonts w:cs="Times New Roman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5401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54019"/>
    <w:rPr>
      <w:rFonts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5401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54019"/>
    <w:rPr>
      <w:rFonts w:cs="Times New Roman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40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4019"/>
    <w:rPr>
      <w:rFonts w:cs="Times New Roman"/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5540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540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54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540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540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540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540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540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540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55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540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540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540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540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540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540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540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540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540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540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540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540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540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540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540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540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540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540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540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540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540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5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540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540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540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54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540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5401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54019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4019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4019"/>
    <w:rPr>
      <w:rFonts w:eastAsiaTheme="minorEastAsia" w:cstheme="minorBidi"/>
      <w:color w:val="5A5A5A" w:themeColor="text1" w:themeTint="A5"/>
      <w:spacing w:val="15"/>
    </w:rPr>
  </w:style>
  <w:style w:type="paragraph" w:styleId="Korrektur">
    <w:name w:val="Revision"/>
    <w:hidden/>
    <w:uiPriority w:val="99"/>
    <w:semiHidden/>
    <w:rsid w:val="003735F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beviser for afsluttet niveau i fag</vt:lpstr>
    </vt:vector>
  </TitlesOfParts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beviser for afsluttet niveau i fag</dc:title>
  <dc:subject/>
  <dc:creator>Undervisningsministeriet</dc:creator>
  <cp:keywords/>
  <dc:description/>
  <cp:revision>2</cp:revision>
  <dcterms:created xsi:type="dcterms:W3CDTF">2026-07-01T09:13:00Z</dcterms:created>
  <dcterms:modified xsi:type="dcterms:W3CDTF">2026-07-01T09:13:00Z</dcterms:modified>
</cp:coreProperties>
</file>