
<file path=[Content_Types].xml><?xml version="1.0" encoding="utf-8"?>
<Types xmlns="http://schemas.openxmlformats.org/package/2006/content-types">
  <Default Extension="bin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CE60" w14:textId="55285362" w:rsidR="00DC7990" w:rsidRPr="00310428" w:rsidRDefault="00DC7990" w:rsidP="00DC7990">
      <w:pPr>
        <w:pStyle w:val="Overskrift1"/>
        <w:ind w:left="737" w:hanging="737"/>
        <w:rPr>
          <w:rFonts w:ascii="Segoe UI" w:hAnsi="Segoe UI" w:cs="Segoe UI"/>
          <w:szCs w:val="24"/>
        </w:rPr>
      </w:pPr>
      <w:r w:rsidRPr="00310428">
        <w:rPr>
          <w:rFonts w:ascii="Segoe UI" w:hAnsi="Segoe UI" w:cs="Segoe UI"/>
          <w:szCs w:val="24"/>
        </w:rPr>
        <w:t>Ansøgningsskema til udbud af grundforløbets anden del</w:t>
      </w:r>
      <w:r>
        <w:rPr>
          <w:rFonts w:ascii="Segoe UI" w:hAnsi="Segoe UI" w:cs="Segoe UI"/>
          <w:szCs w:val="24"/>
        </w:rPr>
        <w:t xml:space="preserve"> på uddannelsen til hospitalsportør</w:t>
      </w:r>
    </w:p>
    <w:p w14:paraId="2271FBA3" w14:textId="77777777" w:rsidR="00DC7990" w:rsidRPr="00310428" w:rsidRDefault="00DC7990" w:rsidP="00DC7990">
      <w:pPr>
        <w:pStyle w:val="Mailsignatur"/>
        <w:rPr>
          <w:rFonts w:ascii="Segoe UI" w:hAnsi="Segoe UI" w:cs="Segoe UI"/>
          <w:b/>
        </w:rPr>
      </w:pPr>
    </w:p>
    <w:p w14:paraId="09CF6FFD" w14:textId="77777777" w:rsidR="00DC7990" w:rsidRDefault="00DC7990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  <w:r w:rsidRPr="00310428">
        <w:rPr>
          <w:rFonts w:ascii="Segoe UI" w:hAnsi="Segoe UI" w:cs="Segoe UI"/>
          <w:sz w:val="20"/>
          <w:szCs w:val="20"/>
        </w:rPr>
        <w:t>Erhvervsskoler, andre skoler og institutioner samt virksomheder kan bruge skemaet til at ansøge om godkendelse til at udbyde grundforløbets anden del. Styrelsen for Undervisning og Kvalitet vil i nogle tilfælde indhente supplerende oplysninger fra ansøgeren.</w:t>
      </w:r>
    </w:p>
    <w:p w14:paraId="7607F33B" w14:textId="77777777" w:rsidR="00DC7990" w:rsidRDefault="00DC7990" w:rsidP="00DC7990">
      <w:pPr>
        <w:spacing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Regionsrådet har jf. § 34 b i lov om institutioner for erhvervsrettet uddannelse en koordinerende rolle omfattende grundforløbets 1. og 2. del med hensyn til geografisk dækning, og skal høres for at kunne afgive indstilling til børne- og undervisningsministeren om den stedlige placering af nye udbudssteder.</w:t>
      </w:r>
    </w:p>
    <w:p w14:paraId="2A0B12B9" w14:textId="77777777" w:rsidR="00DC7990" w:rsidRPr="00310428" w:rsidRDefault="00DC7990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  <w:r w:rsidRPr="00310428">
        <w:rPr>
          <w:rFonts w:ascii="Segoe UI" w:hAnsi="Segoe UI" w:cs="Segoe UI"/>
          <w:sz w:val="20"/>
          <w:szCs w:val="20"/>
        </w:rPr>
        <w:t xml:space="preserve"> </w:t>
      </w:r>
    </w:p>
    <w:p w14:paraId="05DA1974" w14:textId="77777777" w:rsidR="00DC7990" w:rsidRPr="00514307" w:rsidRDefault="00DC7990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  <w:r w:rsidRPr="00310428">
        <w:rPr>
          <w:rFonts w:ascii="Segoe UI" w:hAnsi="Segoe UI" w:cs="Segoe UI"/>
          <w:sz w:val="20"/>
          <w:szCs w:val="20"/>
        </w:rPr>
        <w:t>Når en erhvervsskole m.fl. indsender en ansøgning om nyt udbud af grundforløbets første eller anden del, skal ansøgeren</w:t>
      </w:r>
      <w:r>
        <w:rPr>
          <w:rFonts w:ascii="Segoe UI" w:hAnsi="Segoe UI" w:cs="Segoe UI"/>
          <w:sz w:val="20"/>
          <w:szCs w:val="20"/>
        </w:rPr>
        <w:t xml:space="preserve"> derfor</w:t>
      </w:r>
      <w:r w:rsidRPr="00310428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forinden have </w:t>
      </w:r>
      <w:r w:rsidRPr="00310428">
        <w:rPr>
          <w:rFonts w:ascii="Segoe UI" w:hAnsi="Segoe UI" w:cs="Segoe UI"/>
          <w:sz w:val="20"/>
          <w:szCs w:val="20"/>
        </w:rPr>
        <w:t>hørt det stedlige regionsråd, jf. § 34 a og b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DC352C">
        <w:rPr>
          <w:rFonts w:ascii="Segoe UI" w:hAnsi="Segoe UI" w:cs="Segoe UI"/>
          <w:sz w:val="20"/>
          <w:szCs w:val="20"/>
        </w:rPr>
        <w:t xml:space="preserve">i </w:t>
      </w:r>
      <w:hyperlink r:id="rId11" w:anchor="P34" w:tooltip="lov om institutioner for erhvervsrettet uddannelse" w:history="1">
        <w:r w:rsidRPr="00DC352C">
          <w:rPr>
            <w:rFonts w:ascii="Segoe UI" w:hAnsi="Segoe UI" w:cs="Segoe UI"/>
            <w:sz w:val="20"/>
            <w:szCs w:val="20"/>
          </w:rPr>
          <w:t>lov om institutioner for erhvervsrettet uddannelse</w:t>
        </w:r>
      </w:hyperlink>
      <w:r>
        <w:rPr>
          <w:rFonts w:ascii="Segoe UI" w:hAnsi="Segoe UI" w:cs="Segoe UI"/>
          <w:sz w:val="20"/>
          <w:szCs w:val="20"/>
        </w:rPr>
        <w:t xml:space="preserve"> og vedlægge regionsrådets indstilling som bilag til ansøgningen.</w:t>
      </w:r>
    </w:p>
    <w:p w14:paraId="1B0F2D3E" w14:textId="77777777" w:rsidR="00DC7990" w:rsidRPr="00310428" w:rsidRDefault="00DC7990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</w:p>
    <w:p w14:paraId="30475C8C" w14:textId="77777777" w:rsidR="00DC7990" w:rsidRDefault="00DC7990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  <w:bookmarkStart w:id="0" w:name="_Hlk219116826"/>
      <w:r w:rsidRPr="00310428">
        <w:rPr>
          <w:rFonts w:ascii="Segoe UI" w:hAnsi="Segoe UI" w:cs="Segoe UI"/>
          <w:sz w:val="20"/>
          <w:szCs w:val="20"/>
        </w:rPr>
        <w:t xml:space="preserve">Hvis ansøgeren er et gymnasie eller VUC, kan godkendelsen gives i særlige tilfælde og for en tidsbegrænset periode. Det er en forudsætning, at der indgås en partnerskabsaftale med en erhvervsskole. </w:t>
      </w:r>
    </w:p>
    <w:p w14:paraId="3CB6231A" w14:textId="77777777" w:rsidR="00DC7990" w:rsidRDefault="00DC7990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</w:p>
    <w:p w14:paraId="326D77C9" w14:textId="77777777" w:rsidR="00DC7990" w:rsidRPr="00637B1A" w:rsidRDefault="00DC7990" w:rsidP="00DC7990">
      <w:pPr>
        <w:pStyle w:val="Mailsignatur"/>
        <w:rPr>
          <w:rFonts w:ascii="Segoe UI" w:hAnsi="Segoe UI" w:cs="Segoe UI"/>
          <w:b/>
          <w:bCs/>
          <w:sz w:val="20"/>
          <w:szCs w:val="20"/>
        </w:rPr>
      </w:pPr>
      <w:r w:rsidRPr="0037684A">
        <w:rPr>
          <w:rFonts w:ascii="Segoe UI" w:hAnsi="Segoe UI" w:cs="Segoe UI"/>
          <w:bCs/>
          <w:sz w:val="20"/>
          <w:szCs w:val="20"/>
        </w:rPr>
        <w:t>Til at kunne udfylde skemaet findes her der relevant</w:t>
      </w:r>
      <w:bookmarkStart w:id="1" w:name="_Hlk225940075"/>
      <w:r w:rsidRPr="0037684A">
        <w:rPr>
          <w:rFonts w:ascii="Segoe UI" w:hAnsi="Segoe UI" w:cs="Segoe UI"/>
          <w:bCs/>
          <w:sz w:val="20"/>
          <w:szCs w:val="20"/>
        </w:rPr>
        <w:t xml:space="preserve"> data findes på </w:t>
      </w:r>
      <w:hyperlink r:id="rId12" w:tooltip="#AutoGenerate" w:history="1">
        <w:r w:rsidRPr="0037684A">
          <w:rPr>
            <w:rFonts w:ascii="Segoe UI" w:hAnsi="Segoe UI" w:cs="Segoe UI"/>
            <w:bCs/>
            <w:sz w:val="20"/>
            <w:szCs w:val="20"/>
          </w:rPr>
          <w:t>Datavarehuset (link)</w:t>
        </w:r>
      </w:hyperlink>
      <w:r w:rsidRPr="0037684A">
        <w:rPr>
          <w:rFonts w:ascii="Segoe UI" w:hAnsi="Segoe UI" w:cs="Segoe UI"/>
          <w:bCs/>
          <w:sz w:val="20"/>
          <w:szCs w:val="20"/>
        </w:rPr>
        <w:t>.</w:t>
      </w:r>
      <w:bookmarkEnd w:id="1"/>
      <w:r w:rsidRPr="0037684A">
        <w:rPr>
          <w:rFonts w:ascii="Segoe UI" w:hAnsi="Segoe UI" w:cs="Segoe UI"/>
          <w:bCs/>
          <w:sz w:val="20"/>
          <w:szCs w:val="20"/>
        </w:rPr>
        <w:t xml:space="preserve"> Desuden kan virksomhedstilfredshedsmåling og elevtrivselsmåling vedlægges, og inddrages i ansøgningen.</w:t>
      </w:r>
    </w:p>
    <w:bookmarkEnd w:id="0"/>
    <w:p w14:paraId="2C991D9B" w14:textId="77777777" w:rsidR="00DC7990" w:rsidRPr="00310428" w:rsidRDefault="00DC7990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</w:p>
    <w:p w14:paraId="09119702" w14:textId="36DDF570" w:rsidR="00DC7990" w:rsidRDefault="00DC7990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  <w:r w:rsidRPr="00310428">
        <w:rPr>
          <w:rFonts w:ascii="Segoe UI" w:hAnsi="Segoe UI" w:cs="Segoe UI"/>
          <w:sz w:val="20"/>
          <w:szCs w:val="20"/>
        </w:rPr>
        <w:t>Ansøgningen skal sendes til Styrelsen for Undervisning og Kvalitet</w:t>
      </w:r>
      <w:r>
        <w:rPr>
          <w:rFonts w:ascii="Segoe UI" w:hAnsi="Segoe UI" w:cs="Segoe UI"/>
          <w:sz w:val="20"/>
          <w:szCs w:val="20"/>
        </w:rPr>
        <w:t xml:space="preserve"> senest den 7. december 2026</w:t>
      </w:r>
      <w:r w:rsidRPr="00310428">
        <w:rPr>
          <w:rFonts w:ascii="Segoe UI" w:hAnsi="Segoe UI" w:cs="Segoe UI"/>
          <w:sz w:val="20"/>
          <w:szCs w:val="20"/>
        </w:rPr>
        <w:t xml:space="preserve"> på</w:t>
      </w:r>
      <w:r>
        <w:rPr>
          <w:rFonts w:ascii="Segoe UI" w:hAnsi="Segoe UI" w:cs="Segoe UI"/>
          <w:sz w:val="20"/>
          <w:szCs w:val="20"/>
        </w:rPr>
        <w:t xml:space="preserve"> e-mail:</w:t>
      </w:r>
      <w:r w:rsidRPr="00310428">
        <w:rPr>
          <w:rFonts w:ascii="Segoe UI" w:hAnsi="Segoe UI" w:cs="Segoe UI"/>
          <w:sz w:val="20"/>
          <w:szCs w:val="20"/>
        </w:rPr>
        <w:t xml:space="preserve"> </w:t>
      </w:r>
      <w:r w:rsidRPr="00014B2F">
        <w:rPr>
          <w:rFonts w:ascii="Segoe UI" w:hAnsi="Segoe UI" w:cs="Segoe UI"/>
          <w:sz w:val="20"/>
          <w:szCs w:val="20"/>
        </w:rPr>
        <w:t>udbud_ungdomsuddannelser@stukuvm.dk</w:t>
      </w:r>
      <w:r>
        <w:rPr>
          <w:rFonts w:ascii="Segoe UI" w:hAnsi="Segoe UI" w:cs="Segoe UI"/>
          <w:sz w:val="20"/>
          <w:szCs w:val="20"/>
        </w:rPr>
        <w:t xml:space="preserve">. </w:t>
      </w:r>
    </w:p>
    <w:p w14:paraId="02DAD716" w14:textId="77777777" w:rsidR="00DC7990" w:rsidRDefault="00DC7990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</w:p>
    <w:p w14:paraId="207A12AD" w14:textId="6EADF3B4" w:rsidR="00DC7990" w:rsidRDefault="00DC7990" w:rsidP="00DC7990">
      <w:pPr>
        <w:pStyle w:val="Mailsignatur"/>
        <w:rPr>
          <w:rFonts w:ascii="Segoe UI" w:hAnsi="Segoe UI" w:cs="Segoe UI"/>
          <w:sz w:val="20"/>
          <w:szCs w:val="20"/>
        </w:rPr>
      </w:pPr>
      <w:bookmarkStart w:id="2" w:name="_Hlk230335606"/>
      <w:r>
        <w:rPr>
          <w:rFonts w:ascii="Segoe UI" w:hAnsi="Segoe UI" w:cs="Segoe UI"/>
          <w:sz w:val="20"/>
          <w:szCs w:val="20"/>
        </w:rPr>
        <w:t xml:space="preserve">For mere information om ansøgningsprocessen kan hjemmesiden om </w:t>
      </w:r>
      <w:hyperlink r:id="rId13" w:tooltip="#AutoGenerate" w:history="1">
        <w:r w:rsidRPr="00915FA9">
          <w:rPr>
            <w:rStyle w:val="Hyperlink"/>
            <w:rFonts w:ascii="Segoe UI" w:hAnsi="Segoe UI" w:cs="Segoe UI"/>
            <w:sz w:val="20"/>
            <w:szCs w:val="20"/>
          </w:rPr>
          <w:t>Ny uddannelse til hospitalsportør</w:t>
        </w:r>
      </w:hyperlink>
      <w:r w:rsidRPr="00637B1A">
        <w:rPr>
          <w:rFonts w:ascii="Segoe UI" w:hAnsi="Segoe UI" w:cs="Segoe UI"/>
          <w:color w:val="0070C0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tilgås her.</w:t>
      </w:r>
    </w:p>
    <w:p w14:paraId="507CFC40" w14:textId="77777777" w:rsidR="00DC7990" w:rsidRDefault="00DC7990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</w:p>
    <w:p w14:paraId="766672A3" w14:textId="6510CC5D" w:rsidR="00B11994" w:rsidRDefault="00DC7990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  <w:r w:rsidRPr="00310428">
        <w:rPr>
          <w:rFonts w:ascii="Segoe UI" w:hAnsi="Segoe UI" w:cs="Segoe UI"/>
          <w:b/>
          <w:sz w:val="20"/>
          <w:szCs w:val="20"/>
        </w:rPr>
        <w:t>Baggrundsoplysninger</w:t>
      </w:r>
      <w:bookmarkEnd w:id="2"/>
    </w:p>
    <w:p w14:paraId="4C225CE3" w14:textId="77777777" w:rsidR="00703C91" w:rsidRPr="00DC7990" w:rsidRDefault="00703C91" w:rsidP="00DC7990">
      <w:pPr>
        <w:pStyle w:val="Mailsignatur"/>
        <w:rPr>
          <w:rFonts w:ascii="Segoe UI" w:hAnsi="Segoe UI" w:cs="Segoe UI"/>
          <w:b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  <w:tblDescription w:val="#AltTextNotRequired"/>
      </w:tblPr>
      <w:tblGrid>
        <w:gridCol w:w="3254"/>
        <w:gridCol w:w="3255"/>
      </w:tblGrid>
      <w:tr w:rsidR="00543105" w14:paraId="2ACA2387" w14:textId="77777777" w:rsidTr="00543105">
        <w:trPr>
          <w:cantSplit/>
          <w:tblHeader/>
        </w:trPr>
        <w:tc>
          <w:tcPr>
            <w:tcW w:w="3254" w:type="dxa"/>
          </w:tcPr>
          <w:p w14:paraId="0D7ABE97" w14:textId="6733CBCE" w:rsidR="00543105" w:rsidRPr="00543105" w:rsidRDefault="00543105" w:rsidP="00BA160E">
            <w:pPr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543105">
              <w:rPr>
                <w:rFonts w:ascii="Segoe UI" w:hAnsi="Segoe UI" w:cs="Segoe UI"/>
                <w:b/>
                <w:bCs/>
                <w:sz w:val="20"/>
                <w:szCs w:val="20"/>
              </w:rPr>
              <w:t>Baggrundsoplysninger</w:t>
            </w:r>
          </w:p>
        </w:tc>
        <w:tc>
          <w:tcPr>
            <w:tcW w:w="3255" w:type="dxa"/>
          </w:tcPr>
          <w:p w14:paraId="38EE589C" w14:textId="128F9EC3" w:rsidR="00543105" w:rsidRPr="00543105" w:rsidRDefault="00543105" w:rsidP="00BA160E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</w:tr>
      <w:tr w:rsidR="00DC7990" w14:paraId="6BCC7C2B" w14:textId="77777777" w:rsidTr="00543105">
        <w:trPr>
          <w:cantSplit/>
        </w:trPr>
        <w:tc>
          <w:tcPr>
            <w:tcW w:w="3254" w:type="dxa"/>
          </w:tcPr>
          <w:p w14:paraId="3B1EFD44" w14:textId="5414AA7B" w:rsidR="00DC7990" w:rsidRPr="00703C91" w:rsidRDefault="00DC7990" w:rsidP="00BA160E">
            <w:pPr>
              <w:rPr>
                <w:rFonts w:ascii="Segoe UI" w:hAnsi="Segoe UI" w:cs="Segoe UI"/>
                <w:sz w:val="20"/>
                <w:szCs w:val="20"/>
              </w:rPr>
            </w:pPr>
            <w:r w:rsidRPr="00310428">
              <w:rPr>
                <w:rFonts w:ascii="Segoe UI" w:hAnsi="Segoe UI" w:cs="Segoe UI"/>
                <w:sz w:val="20"/>
                <w:szCs w:val="20"/>
              </w:rPr>
              <w:t>Angiv institutionsnavn, institutionsnummer</w:t>
            </w:r>
            <w:r>
              <w:rPr>
                <w:rFonts w:ascii="Segoe UI" w:hAnsi="Segoe UI" w:cs="Segoe UI"/>
                <w:sz w:val="20"/>
                <w:szCs w:val="20"/>
              </w:rPr>
              <w:t>,</w:t>
            </w:r>
            <w:r w:rsidRPr="00310428">
              <w:rPr>
                <w:rFonts w:ascii="Segoe UI" w:hAnsi="Segoe UI" w:cs="Segoe UI"/>
                <w:sz w:val="20"/>
                <w:szCs w:val="20"/>
              </w:rPr>
              <w:t xml:space="preserve"> adresse på hovedinstitution</w:t>
            </w:r>
            <w:r>
              <w:rPr>
                <w:rFonts w:ascii="Segoe UI" w:hAnsi="Segoe UI" w:cs="Segoe UI"/>
                <w:sz w:val="20"/>
                <w:szCs w:val="20"/>
              </w:rPr>
              <w:t>, kontaktpersonens navn, telefonnummer samt e-mail</w:t>
            </w:r>
          </w:p>
        </w:tc>
        <w:tc>
          <w:tcPr>
            <w:tcW w:w="3255" w:type="dxa"/>
          </w:tcPr>
          <w:p w14:paraId="2EE6EADA" w14:textId="63D723D2" w:rsidR="00DC7990" w:rsidRDefault="00AA007F" w:rsidP="00BA160E"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]</w:t>
            </w:r>
          </w:p>
        </w:tc>
      </w:tr>
      <w:tr w:rsidR="00DC7990" w14:paraId="14DF5940" w14:textId="77777777" w:rsidTr="00543105">
        <w:trPr>
          <w:cantSplit/>
        </w:trPr>
        <w:tc>
          <w:tcPr>
            <w:tcW w:w="3254" w:type="dxa"/>
          </w:tcPr>
          <w:p w14:paraId="1EC468B2" w14:textId="4FFF2C72" w:rsidR="00DC7990" w:rsidRDefault="00DC7990" w:rsidP="00BA160E">
            <w:r w:rsidRPr="00310428">
              <w:rPr>
                <w:rFonts w:ascii="Segoe UI" w:hAnsi="Segoe UI" w:cs="Segoe UI"/>
                <w:sz w:val="20"/>
                <w:szCs w:val="20"/>
              </w:rPr>
              <w:t>Angiv, hvilken adresse der ansøges om at oprette udbud på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hospitalsportør på grundforløbets anden del.</w:t>
            </w:r>
          </w:p>
        </w:tc>
        <w:tc>
          <w:tcPr>
            <w:tcW w:w="3255" w:type="dxa"/>
          </w:tcPr>
          <w:p w14:paraId="6FF13DDE" w14:textId="2E12D660" w:rsidR="00DC7990" w:rsidRDefault="00AA007F" w:rsidP="00BA160E"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]</w:t>
            </w:r>
          </w:p>
        </w:tc>
      </w:tr>
      <w:tr w:rsidR="00DC7990" w14:paraId="0410891A" w14:textId="77777777" w:rsidTr="00543105">
        <w:trPr>
          <w:cantSplit/>
        </w:trPr>
        <w:tc>
          <w:tcPr>
            <w:tcW w:w="3254" w:type="dxa"/>
          </w:tcPr>
          <w:p w14:paraId="576F996E" w14:textId="3BCD413F" w:rsidR="00DC7990" w:rsidRDefault="00DC7990" w:rsidP="00BA160E">
            <w:r w:rsidRPr="00310428">
              <w:rPr>
                <w:rFonts w:ascii="Segoe UI" w:eastAsia="Calibri" w:hAnsi="Segoe UI" w:cs="Segoe UI"/>
                <w:sz w:val="20"/>
                <w:szCs w:val="20"/>
              </w:rPr>
              <w:lastRenderedPageBreak/>
              <w:t>Angiv, hvilke kommuner institutionen forventer, at eleverne kommer fra</w:t>
            </w:r>
          </w:p>
        </w:tc>
        <w:tc>
          <w:tcPr>
            <w:tcW w:w="3255" w:type="dxa"/>
          </w:tcPr>
          <w:p w14:paraId="6F5DFF1A" w14:textId="67D95BA7" w:rsidR="00DC7990" w:rsidRDefault="00AA007F" w:rsidP="00BA160E"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]</w:t>
            </w:r>
          </w:p>
        </w:tc>
      </w:tr>
      <w:tr w:rsidR="00DC7990" w14:paraId="4023E1F3" w14:textId="77777777" w:rsidTr="00543105">
        <w:trPr>
          <w:cantSplit/>
        </w:trPr>
        <w:tc>
          <w:tcPr>
            <w:tcW w:w="3254" w:type="dxa"/>
          </w:tcPr>
          <w:p w14:paraId="09685947" w14:textId="64BA8B98" w:rsidR="00DC7990" w:rsidRDefault="00DC7990" w:rsidP="00BA160E">
            <w:r>
              <w:rPr>
                <w:rFonts w:ascii="Segoe UI" w:eastAsia="Calibri" w:hAnsi="Segoe UI" w:cs="Segoe UI"/>
                <w:sz w:val="20"/>
                <w:szCs w:val="20"/>
              </w:rPr>
              <w:t xml:space="preserve">Søger ansøger også </w:t>
            </w:r>
            <w:r w:rsidRPr="00E12082">
              <w:rPr>
                <w:rFonts w:ascii="Segoe UI" w:eastAsia="Calibri" w:hAnsi="Segoe UI" w:cs="Segoe UI"/>
                <w:sz w:val="20"/>
                <w:szCs w:val="20"/>
              </w:rPr>
              <w:t xml:space="preserve">om godkendelse til at udbyde </w:t>
            </w:r>
            <w:r>
              <w:rPr>
                <w:rFonts w:ascii="Segoe UI" w:eastAsia="Calibri" w:hAnsi="Segoe UI" w:cs="Segoe UI"/>
                <w:sz w:val="20"/>
                <w:szCs w:val="20"/>
              </w:rPr>
              <w:t>hovedforløbet</w:t>
            </w:r>
            <w:r w:rsidRPr="00E12082">
              <w:rPr>
                <w:rFonts w:ascii="Segoe UI" w:eastAsia="Calibr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eastAsia="Calibri" w:hAnsi="Segoe UI" w:cs="Segoe UI"/>
                <w:sz w:val="20"/>
                <w:szCs w:val="20"/>
              </w:rPr>
              <w:t>på uddannelsen hospitalsportør (Ja/Nej)?</w:t>
            </w:r>
          </w:p>
        </w:tc>
        <w:tc>
          <w:tcPr>
            <w:tcW w:w="3255" w:type="dxa"/>
          </w:tcPr>
          <w:p w14:paraId="0335C06E" w14:textId="4A6C3123" w:rsidR="00DC7990" w:rsidRDefault="00AA007F" w:rsidP="00BA160E"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]</w:t>
            </w:r>
          </w:p>
        </w:tc>
      </w:tr>
    </w:tbl>
    <w:p w14:paraId="4F674A66" w14:textId="77777777" w:rsidR="00DC7990" w:rsidRDefault="00DC7990" w:rsidP="00BA160E"/>
    <w:tbl>
      <w:tblPr>
        <w:tblStyle w:val="Tabel-Gitter"/>
        <w:tblW w:w="0" w:type="auto"/>
        <w:tblLook w:val="04A0" w:firstRow="1" w:lastRow="0" w:firstColumn="1" w:lastColumn="0" w:noHBand="0" w:noVBand="1"/>
        <w:tblDescription w:val="#AltTextNotRequired"/>
      </w:tblPr>
      <w:tblGrid>
        <w:gridCol w:w="3254"/>
        <w:gridCol w:w="3255"/>
      </w:tblGrid>
      <w:tr w:rsidR="00D11D07" w:rsidRPr="00D11D07" w14:paraId="3D5BC671" w14:textId="77777777" w:rsidTr="00BE53E8">
        <w:trPr>
          <w:cantSplit/>
          <w:tblHeader/>
        </w:trPr>
        <w:tc>
          <w:tcPr>
            <w:tcW w:w="3254" w:type="dxa"/>
          </w:tcPr>
          <w:p w14:paraId="07EF41CB" w14:textId="77777777" w:rsidR="00D11D07" w:rsidRPr="00D11D07" w:rsidRDefault="00D11D07" w:rsidP="00BE53E8">
            <w:pPr>
              <w:pStyle w:val="DocumentHeading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1D07">
              <w:rPr>
                <w:rFonts w:asciiTheme="minorHAnsi" w:hAnsiTheme="minorHAnsi" w:cstheme="minorHAnsi"/>
                <w:bCs/>
                <w:sz w:val="20"/>
                <w:szCs w:val="20"/>
              </w:rPr>
              <w:t>Ansøgningsskema: Godkendelse til at udbyde erhvervsuddannelse</w:t>
            </w:r>
          </w:p>
        </w:tc>
        <w:tc>
          <w:tcPr>
            <w:tcW w:w="3255" w:type="dxa"/>
          </w:tcPr>
          <w:p w14:paraId="00BBBD5A" w14:textId="77777777" w:rsidR="00D11D07" w:rsidRPr="00D11D07" w:rsidRDefault="00D11D07" w:rsidP="00BE53E8">
            <w:pPr>
              <w:pStyle w:val="DocumentHeading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D11D07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</w:p>
        </w:tc>
      </w:tr>
      <w:tr w:rsidR="00D11D07" w:rsidRPr="00D11D07" w14:paraId="231852FC" w14:textId="77777777" w:rsidTr="00BE53E8">
        <w:trPr>
          <w:cantSplit/>
        </w:trPr>
        <w:tc>
          <w:tcPr>
            <w:tcW w:w="3254" w:type="dxa"/>
          </w:tcPr>
          <w:p w14:paraId="04D89EFE" w14:textId="77777777" w:rsidR="00D11D07" w:rsidRPr="00D11D07" w:rsidRDefault="00D11D07" w:rsidP="00BE53E8">
            <w:pPr>
              <w:pStyle w:val="DocumentHeading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11D07">
              <w:rPr>
                <w:rFonts w:asciiTheme="minorHAnsi" w:hAnsiTheme="minorHAnsi" w:cstheme="minorHAnsi"/>
                <w:b w:val="0"/>
                <w:bCs/>
                <w:sz w:val="18"/>
                <w:szCs w:val="18"/>
              </w:rPr>
              <w:t xml:space="preserve">1) </w:t>
            </w:r>
            <w:r w:rsidRPr="00D11D07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 xml:space="preserve">Motivation for at ansøge om udbud (kort beskrivelse, maks. 2400 tegn), som godtgør, at der er et </w:t>
            </w:r>
            <w:r w:rsidRPr="00D11D07">
              <w:rPr>
                <w:rFonts w:asciiTheme="minorHAnsi" w:hAnsiTheme="minorHAnsi" w:cstheme="minorHAnsi"/>
                <w:b w:val="0"/>
                <w:bCs/>
                <w:sz w:val="20"/>
                <w:szCs w:val="20"/>
                <w:u w:val="single"/>
              </w:rPr>
              <w:t>udækket uddannelsesbehov for uddannelsen til hospitalsportør</w:t>
            </w:r>
            <w:r w:rsidRPr="00D11D07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 xml:space="preserve"> i det konkrete geografiske område.</w:t>
            </w:r>
          </w:p>
        </w:tc>
        <w:tc>
          <w:tcPr>
            <w:tcW w:w="3255" w:type="dxa"/>
          </w:tcPr>
          <w:p w14:paraId="05582F39" w14:textId="7FBFB58D" w:rsidR="00D11D07" w:rsidRPr="00D11D07" w:rsidRDefault="00AA007F" w:rsidP="00BE53E8">
            <w:pPr>
              <w:pStyle w:val="DocumentHeading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D11D07" w:rsidRPr="00543105" w14:paraId="09D279C0" w14:textId="77777777" w:rsidTr="00BE53E8">
        <w:trPr>
          <w:cantSplit/>
        </w:trPr>
        <w:tc>
          <w:tcPr>
            <w:tcW w:w="3254" w:type="dxa"/>
          </w:tcPr>
          <w:p w14:paraId="773446A4" w14:textId="77777777" w:rsidR="00D11D07" w:rsidRPr="00543105" w:rsidRDefault="00D11D07" w:rsidP="00BE53E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>2a) Begrund ansøgningen ud fra følgende tre vurderingskriterier for udbud:</w:t>
            </w:r>
            <w:r w:rsidRPr="00543105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  <w:p w14:paraId="2B86EB27" w14:textId="77777777" w:rsidR="00D11D07" w:rsidRPr="00543105" w:rsidRDefault="00D11D07" w:rsidP="00D11D07">
            <w:pPr>
              <w:pStyle w:val="Opstilling-talellerbog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>Sikring af et geografisk dækkende udbud under hensyn til erhvervsudvikling og herunder det forventede lokale/regionale lærepladspotentiale.</w:t>
            </w:r>
          </w:p>
          <w:p w14:paraId="71F80E75" w14:textId="77777777" w:rsidR="00D11D07" w:rsidRPr="00543105" w:rsidRDefault="00D11D07" w:rsidP="00BE53E8">
            <w:pPr>
              <w:pStyle w:val="Opstilling-talellerbogst"/>
              <w:numPr>
                <w:ilvl w:val="0"/>
                <w:numId w:val="0"/>
              </w:numPr>
              <w:ind w:left="453" w:hanging="113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4F8FCB" w14:textId="0074CBB4" w:rsidR="00D11D07" w:rsidRPr="00543105" w:rsidRDefault="00D11D07" w:rsidP="00BE53E8">
            <w:pPr>
              <w:pStyle w:val="Opstilling-talellerbogst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>Se uddybning af vurderingskriterierne i ”Indkaldelse af ansøgninger om oprettelse af udbud af ny erhvervsuddannelse til hospitalsportør”, som er tilgængelig p</w:t>
            </w:r>
            <w:r w:rsidR="00AF3150" w:rsidRPr="00543105">
              <w:rPr>
                <w:rFonts w:asciiTheme="minorHAnsi" w:hAnsiTheme="minorHAnsi" w:cstheme="minorHAnsi"/>
                <w:sz w:val="20"/>
                <w:szCs w:val="20"/>
              </w:rPr>
              <w:t xml:space="preserve">å uvm.dk </w:t>
            </w:r>
          </w:p>
        </w:tc>
        <w:tc>
          <w:tcPr>
            <w:tcW w:w="3255" w:type="dxa"/>
          </w:tcPr>
          <w:p w14:paraId="0B4C512A" w14:textId="225E6C6E" w:rsidR="00D11D07" w:rsidRPr="00543105" w:rsidRDefault="00AA007F" w:rsidP="00BE53E8">
            <w:pPr>
              <w:pStyle w:val="DocumentHeading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D11D07" w:rsidRPr="00543105" w14:paraId="1B743930" w14:textId="77777777" w:rsidTr="00BE53E8">
        <w:trPr>
          <w:cantSplit/>
        </w:trPr>
        <w:tc>
          <w:tcPr>
            <w:tcW w:w="3254" w:type="dxa"/>
          </w:tcPr>
          <w:p w14:paraId="6A9564C8" w14:textId="77777777" w:rsidR="00D11D07" w:rsidRPr="00543105" w:rsidRDefault="00D11D07" w:rsidP="00BE53E8">
            <w:pPr>
              <w:pStyle w:val="Opstilling-talellerbogst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 xml:space="preserve">2b) Begrund ansøgningen ud fra følgende vurderingskriterie for udbud: </w:t>
            </w:r>
            <w:r w:rsidRPr="00543105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  <w:p w14:paraId="0048490B" w14:textId="77777777" w:rsidR="00D11D07" w:rsidRPr="00543105" w:rsidRDefault="00D11D07" w:rsidP="00D11D07">
            <w:pPr>
              <w:pStyle w:val="Opstilling-talellerbog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>Sikring af fagligt bæredygtige og kvalitativt forsvarlige uddannelsesmiljøer.</w:t>
            </w:r>
          </w:p>
        </w:tc>
        <w:tc>
          <w:tcPr>
            <w:tcW w:w="3255" w:type="dxa"/>
          </w:tcPr>
          <w:p w14:paraId="7026CC30" w14:textId="285EDD49" w:rsidR="00D11D07" w:rsidRPr="00543105" w:rsidRDefault="00AA007F" w:rsidP="00BE53E8">
            <w:pPr>
              <w:pStyle w:val="DocumentHeading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="00D11D07"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D11D07" w:rsidRPr="00543105" w14:paraId="5E187338" w14:textId="77777777" w:rsidTr="00BE53E8">
        <w:trPr>
          <w:cantSplit/>
        </w:trPr>
        <w:tc>
          <w:tcPr>
            <w:tcW w:w="3254" w:type="dxa"/>
          </w:tcPr>
          <w:p w14:paraId="54C2AFF1" w14:textId="77777777" w:rsidR="00D11D07" w:rsidRPr="00543105" w:rsidRDefault="00D11D07" w:rsidP="00BE53E8">
            <w:pPr>
              <w:pStyle w:val="Opstilling-talellerbogst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4310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2c) Begrund ansøgningen ud fra følgende vurderingskriterie for udbud: </w:t>
            </w:r>
          </w:p>
          <w:p w14:paraId="4BE491A8" w14:textId="77777777" w:rsidR="00D11D07" w:rsidRPr="00543105" w:rsidRDefault="00D11D07" w:rsidP="00BE53E8">
            <w:pPr>
              <w:pStyle w:val="Opstilling-talellerbogst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B4C375" w14:textId="77777777" w:rsidR="00D11D07" w:rsidRPr="00543105" w:rsidRDefault="00D11D07" w:rsidP="00D11D07">
            <w:pPr>
              <w:pStyle w:val="Opstilling-talellerbogst"/>
              <w:numPr>
                <w:ilvl w:val="0"/>
                <w:numId w:val="2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>Sikring af et geografisk dækkende udbud under hensyn til efterspørgsel og behov.</w:t>
            </w:r>
          </w:p>
        </w:tc>
        <w:tc>
          <w:tcPr>
            <w:tcW w:w="3255" w:type="dxa"/>
          </w:tcPr>
          <w:p w14:paraId="23BB28C9" w14:textId="7043108C" w:rsidR="00D11D07" w:rsidRPr="00543105" w:rsidRDefault="00AA007F" w:rsidP="00BE53E8">
            <w:pPr>
              <w:pStyle w:val="DocumentHeading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D11D07" w:rsidRPr="00543105" w14:paraId="51BF5E99" w14:textId="77777777" w:rsidTr="00BE53E8">
        <w:trPr>
          <w:cantSplit/>
        </w:trPr>
        <w:tc>
          <w:tcPr>
            <w:tcW w:w="3254" w:type="dxa"/>
          </w:tcPr>
          <w:p w14:paraId="29F13591" w14:textId="77D8E1A8" w:rsidR="00C43C25" w:rsidRPr="00C43C25" w:rsidRDefault="00C43C25" w:rsidP="00C43C2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3. </w:t>
            </w:r>
            <w:r w:rsidRPr="00C43C25">
              <w:rPr>
                <w:rFonts w:asciiTheme="minorHAnsi" w:hAnsiTheme="minorHAnsi" w:cstheme="minorHAnsi"/>
                <w:sz w:val="20"/>
                <w:szCs w:val="20"/>
              </w:rPr>
              <w:t>Angiv antal elever pr. skoleår som institutionen forventer, der vil begynde på det ansøgte grund-forløb 2, og begrund hvad denne forventning bygger på (demografi, elevstrømme mv.)</w:t>
            </w:r>
          </w:p>
          <w:p w14:paraId="25A0C40F" w14:textId="77777777" w:rsidR="00C43C25" w:rsidRPr="00C43C25" w:rsidRDefault="00C43C25" w:rsidP="00C43C2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8E38C3" w14:textId="77777777" w:rsidR="00C43C25" w:rsidRPr="00C43C25" w:rsidRDefault="00C43C25" w:rsidP="00C43C2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43C25">
              <w:rPr>
                <w:rFonts w:asciiTheme="minorHAnsi" w:hAnsiTheme="minorHAnsi" w:cstheme="minorHAnsi"/>
                <w:sz w:val="20"/>
                <w:szCs w:val="20"/>
              </w:rPr>
              <w:t xml:space="preserve">Antal elever er alle elever, der begynder på grundforløb 2 (fx eud-, </w:t>
            </w:r>
            <w:proofErr w:type="spellStart"/>
            <w:r w:rsidRPr="00C43C25">
              <w:rPr>
                <w:rFonts w:asciiTheme="minorHAnsi" w:hAnsiTheme="minorHAnsi" w:cstheme="minorHAnsi"/>
                <w:sz w:val="20"/>
                <w:szCs w:val="20"/>
              </w:rPr>
              <w:t>euv</w:t>
            </w:r>
            <w:proofErr w:type="spellEnd"/>
            <w:r w:rsidRPr="00C43C25">
              <w:rPr>
                <w:rFonts w:asciiTheme="minorHAnsi" w:hAnsiTheme="minorHAnsi" w:cstheme="minorHAnsi"/>
                <w:sz w:val="20"/>
                <w:szCs w:val="20"/>
              </w:rPr>
              <w:t>- og eux-elever).</w:t>
            </w:r>
          </w:p>
          <w:p w14:paraId="222444FE" w14:textId="77777777" w:rsidR="00C43C25" w:rsidRPr="00C43C25" w:rsidRDefault="00C43C25" w:rsidP="00C43C25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FC7A9BE" w14:textId="5129D3F7" w:rsidR="00D11D07" w:rsidRPr="00C43C25" w:rsidRDefault="00C43C25" w:rsidP="00C43C25">
            <w:pPr>
              <w:pStyle w:val="DocumentHeading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  <w:r w:rsidRPr="00C43C25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>Det er ved dette punkt muligt at henvise til besvarelsen af punkt 2.a, 2.b og 2.c.</w:t>
            </w:r>
          </w:p>
        </w:tc>
        <w:tc>
          <w:tcPr>
            <w:tcW w:w="3255" w:type="dxa"/>
          </w:tcPr>
          <w:p w14:paraId="09C7D191" w14:textId="7C2ECDA9" w:rsidR="00D11D07" w:rsidRPr="00543105" w:rsidRDefault="00AA007F" w:rsidP="00BE53E8">
            <w:pPr>
              <w:pStyle w:val="DocumentHeading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D11D07" w:rsidRPr="00543105" w14:paraId="705601E1" w14:textId="77777777" w:rsidTr="00BE53E8">
        <w:trPr>
          <w:cantSplit/>
        </w:trPr>
        <w:tc>
          <w:tcPr>
            <w:tcW w:w="3254" w:type="dxa"/>
          </w:tcPr>
          <w:p w14:paraId="359CF2E4" w14:textId="77777777" w:rsidR="00D11D07" w:rsidRPr="00543105" w:rsidRDefault="00D11D07" w:rsidP="00BE53E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 xml:space="preserve">4) Angiv hvilke og hvor mange medarbejderressourcer, som institutionen afsætter til at dække det nye udbud, herunder lærerkvalifikationer, samt lokaler og udstyr. Beskrivelse af reglerne for lærerkvalifikationer kan findes i bekendtgørelse om erhvervsuddannelser i kapitel 3, ”Lærer- og lederkvalifikationer”.  </w:t>
            </w:r>
          </w:p>
          <w:p w14:paraId="611EF077" w14:textId="77777777" w:rsidR="00D11D07" w:rsidRPr="00543105" w:rsidRDefault="00D11D07" w:rsidP="00BE53E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FBE4B0" w14:textId="77777777" w:rsidR="00D11D07" w:rsidRPr="00543105" w:rsidRDefault="00D11D07" w:rsidP="00BE53E8">
            <w:pPr>
              <w:pStyle w:val="DocumentHeading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  <w:r w:rsidRPr="00543105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>Det er ved dette punkt muligt at henvise til besvarelsen af punkt 2.a, 2.b og 2.c.</w:t>
            </w:r>
          </w:p>
        </w:tc>
        <w:tc>
          <w:tcPr>
            <w:tcW w:w="3255" w:type="dxa"/>
          </w:tcPr>
          <w:p w14:paraId="2C811D83" w14:textId="0B30F5E5" w:rsidR="00D11D07" w:rsidRPr="00543105" w:rsidRDefault="00AA007F" w:rsidP="00BE53E8">
            <w:pPr>
              <w:pStyle w:val="DocumentHeading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D11D07" w:rsidRPr="00543105" w14:paraId="19D89ADB" w14:textId="77777777" w:rsidTr="00BE53E8">
        <w:trPr>
          <w:cantSplit/>
        </w:trPr>
        <w:tc>
          <w:tcPr>
            <w:tcW w:w="3254" w:type="dxa"/>
          </w:tcPr>
          <w:p w14:paraId="2E930608" w14:textId="77777777" w:rsidR="00D11D07" w:rsidRPr="00543105" w:rsidRDefault="00D11D07" w:rsidP="00BE53E8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43105">
              <w:rPr>
                <w:rFonts w:asciiTheme="minorHAnsi" w:hAnsiTheme="minorHAnsi" w:cstheme="minorHAnsi"/>
                <w:sz w:val="20"/>
                <w:szCs w:val="20"/>
              </w:rPr>
              <w:t xml:space="preserve">5) Beskriv kort på hvilken måde institutionen opfylder reglerne i </w:t>
            </w:r>
            <w:hyperlink r:id="rId14" w:tooltip="#AutoGenerate" w:history="1">
              <w:r w:rsidRPr="00543105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Bekendtgørelse om erhvervsuddannelser</w:t>
              </w:r>
            </w:hyperlink>
            <w:r w:rsidRPr="00543105">
              <w:rPr>
                <w:rFonts w:asciiTheme="minorHAnsi" w:hAnsiTheme="minorHAnsi" w:cstheme="minorHAnsi"/>
                <w:sz w:val="20"/>
                <w:szCs w:val="20"/>
              </w:rPr>
              <w:t xml:space="preserve">, kapitel 2, ”Kvalitetsarbejdet i uddannelserne”. </w:t>
            </w:r>
          </w:p>
        </w:tc>
        <w:tc>
          <w:tcPr>
            <w:tcW w:w="3255" w:type="dxa"/>
          </w:tcPr>
          <w:p w14:paraId="595B2CF5" w14:textId="6D6062B7" w:rsidR="00D11D07" w:rsidRPr="00543105" w:rsidRDefault="00AA007F" w:rsidP="00BE53E8">
            <w:pPr>
              <w:pStyle w:val="DocumentHeading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D11D07" w:rsidRPr="00543105" w14:paraId="47C7D87A" w14:textId="77777777" w:rsidTr="00BE53E8">
        <w:trPr>
          <w:cantSplit/>
        </w:trPr>
        <w:tc>
          <w:tcPr>
            <w:tcW w:w="3254" w:type="dxa"/>
          </w:tcPr>
          <w:p w14:paraId="0BF17CBF" w14:textId="5DBEF249" w:rsidR="008361EB" w:rsidRPr="00E215D1" w:rsidRDefault="008361EB" w:rsidP="008361EB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lastRenderedPageBreak/>
              <w:t xml:space="preserve">6) </w:t>
            </w:r>
            <w:r w:rsidRPr="00E215D1">
              <w:rPr>
                <w:rFonts w:ascii="Segoe UI" w:hAnsi="Segoe UI" w:cs="Segoe UI"/>
                <w:sz w:val="20"/>
                <w:szCs w:val="20"/>
              </w:rPr>
              <w:t>Begrund om institutionen selv kan tilbyde al relevant undervisning og derved dække det ansøgte grundforløb i sin fulde bredde.</w:t>
            </w:r>
          </w:p>
          <w:p w14:paraId="4A4B544C" w14:textId="77777777" w:rsidR="008361EB" w:rsidRPr="00E215D1" w:rsidRDefault="008361EB" w:rsidP="008361EB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46EDC831" w14:textId="77777777" w:rsidR="008361EB" w:rsidRPr="00E215D1" w:rsidRDefault="008361EB" w:rsidP="008361EB">
            <w:pPr>
              <w:rPr>
                <w:rFonts w:ascii="Segoe UI" w:hAnsi="Segoe UI" w:cs="Segoe UI"/>
                <w:sz w:val="20"/>
                <w:szCs w:val="20"/>
              </w:rPr>
            </w:pPr>
            <w:r w:rsidRPr="00E215D1">
              <w:rPr>
                <w:rFonts w:ascii="Segoe UI" w:hAnsi="Segoe UI" w:cs="Segoe UI"/>
                <w:sz w:val="20"/>
                <w:szCs w:val="20"/>
              </w:rPr>
              <w:t>Vurder om der skal være samarbejdsaftaler med andre institutioner for at kunne dække udbuddet med hensyn til lærerkvalifikationer, udstyr og lokaler.</w:t>
            </w:r>
          </w:p>
          <w:p w14:paraId="2B25DED0" w14:textId="77777777" w:rsidR="008361EB" w:rsidRPr="00E215D1" w:rsidRDefault="008361EB" w:rsidP="008361EB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243751BD" w14:textId="66E19153" w:rsidR="00543105" w:rsidRPr="00543105" w:rsidRDefault="008361EB" w:rsidP="008361E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215D1">
              <w:rPr>
                <w:rFonts w:ascii="Segoe UI" w:hAnsi="Segoe UI" w:cs="Segoe UI"/>
                <w:sz w:val="20"/>
                <w:szCs w:val="20"/>
              </w:rPr>
              <w:t xml:space="preserve">Gymnasier og </w:t>
            </w:r>
            <w:proofErr w:type="spellStart"/>
            <w:r w:rsidRPr="00E215D1">
              <w:rPr>
                <w:rFonts w:ascii="Segoe UI" w:hAnsi="Segoe UI" w:cs="Segoe UI"/>
                <w:sz w:val="20"/>
                <w:szCs w:val="20"/>
              </w:rPr>
              <w:t>VUC’er</w:t>
            </w:r>
            <w:proofErr w:type="spellEnd"/>
            <w:r w:rsidRPr="00E215D1">
              <w:rPr>
                <w:rFonts w:ascii="Segoe UI" w:hAnsi="Segoe UI" w:cs="Segoe UI"/>
                <w:sz w:val="20"/>
                <w:szCs w:val="20"/>
              </w:rPr>
              <w:t xml:space="preserve"> skal indgå en partnerskabsaftale med en erhvervsskole, som skal vedlægges ansøgningen som bilag. </w:t>
            </w:r>
            <w:hyperlink r:id="rId15" w:tooltip="#AutoGenerate" w:history="1">
              <w:r w:rsidRPr="00E215D1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Læs mere i: Vejledning om partnerskabsaftaler</w:t>
              </w:r>
            </w:hyperlink>
          </w:p>
        </w:tc>
        <w:tc>
          <w:tcPr>
            <w:tcW w:w="3255" w:type="dxa"/>
          </w:tcPr>
          <w:p w14:paraId="7947850A" w14:textId="45FC2946" w:rsidR="00D11D07" w:rsidRPr="00543105" w:rsidRDefault="00AA007F" w:rsidP="00BE53E8">
            <w:pPr>
              <w:pStyle w:val="DocumentHeading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="00D11D07"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  <w:tr w:rsidR="008361EB" w:rsidRPr="00543105" w14:paraId="7B19FF45" w14:textId="77777777" w:rsidTr="00BE53E8">
        <w:trPr>
          <w:cantSplit/>
        </w:trPr>
        <w:tc>
          <w:tcPr>
            <w:tcW w:w="3254" w:type="dxa"/>
          </w:tcPr>
          <w:p w14:paraId="7055346E" w14:textId="680B357F" w:rsidR="008361EB" w:rsidRPr="00E215D1" w:rsidRDefault="008361EB" w:rsidP="008361EB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bookmarkStart w:id="3" w:name="_Hlk225941853"/>
            <w:r>
              <w:rPr>
                <w:rFonts w:ascii="Segoe UI" w:hAnsi="Segoe UI" w:cs="Segoe UI"/>
                <w:sz w:val="20"/>
                <w:szCs w:val="20"/>
              </w:rPr>
              <w:t xml:space="preserve">7) </w:t>
            </w:r>
            <w:r w:rsidRPr="00E215D1">
              <w:rPr>
                <w:rFonts w:ascii="Segoe UI" w:hAnsi="Segoe UI" w:cs="Segoe UI"/>
                <w:sz w:val="20"/>
                <w:szCs w:val="20"/>
              </w:rPr>
              <w:t>Hvis institutionen ikke ansøger om hovedforløb på hospitalsportøruddannelsen:</w:t>
            </w:r>
          </w:p>
          <w:p w14:paraId="0FC94A4A" w14:textId="77777777" w:rsidR="008361EB" w:rsidRPr="00E215D1" w:rsidRDefault="008361EB" w:rsidP="008361EB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3833A2C5" w14:textId="77777777" w:rsidR="008361EB" w:rsidRPr="00E215D1" w:rsidRDefault="008361EB" w:rsidP="008361EB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215D1">
              <w:rPr>
                <w:rFonts w:ascii="Segoe UI" w:hAnsi="Segoe UI" w:cs="Segoe UI"/>
                <w:sz w:val="20"/>
                <w:szCs w:val="20"/>
              </w:rPr>
              <w:t>Hvordan vil institutionen sikre undervisningens kvalitet på grundforløbets 2. del?</w:t>
            </w:r>
          </w:p>
          <w:p w14:paraId="2FF827A6" w14:textId="77777777" w:rsidR="008361EB" w:rsidRPr="00E215D1" w:rsidRDefault="008361EB" w:rsidP="008361EB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5E15DB1A" w14:textId="77777777" w:rsidR="008361EB" w:rsidRPr="00E215D1" w:rsidRDefault="008361EB" w:rsidP="008361EB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215D1">
              <w:rPr>
                <w:rFonts w:ascii="Segoe UI" w:hAnsi="Segoe UI" w:cs="Segoe UI"/>
                <w:sz w:val="20"/>
                <w:szCs w:val="20"/>
              </w:rPr>
              <w:t>Beskriv hvordan institutionen vil samarbejde med andre institutioner, som søger om at udbyde hovedforløbet på uddannelsen hospitalsportør. Samarbejdet skal omfatte aftale om lokale uddannelsesudvalgs virksomhed og gennemførelse af grundforløbsprøver.</w:t>
            </w:r>
          </w:p>
          <w:p w14:paraId="07835F72" w14:textId="77777777" w:rsidR="008361EB" w:rsidRPr="00E215D1" w:rsidRDefault="008361EB" w:rsidP="008361EB">
            <w:pPr>
              <w:spacing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3588F2F3" w14:textId="55F15A93" w:rsidR="008361EB" w:rsidRPr="00543105" w:rsidRDefault="008361EB" w:rsidP="008361EB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215D1">
              <w:rPr>
                <w:rFonts w:ascii="Segoe UI" w:hAnsi="Segoe UI" w:cs="Segoe UI"/>
                <w:sz w:val="20"/>
                <w:szCs w:val="20"/>
              </w:rPr>
              <w:t xml:space="preserve">Reglerne herfor fremgår af § 28 i </w:t>
            </w:r>
            <w:hyperlink r:id="rId16" w:tooltip="#AutoGenerate" w:history="1">
              <w:r w:rsidRPr="00E215D1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Bekendtgørelse om erhvervsuddannelser</w:t>
              </w:r>
            </w:hyperlink>
            <w:r w:rsidRPr="00E215D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bookmarkEnd w:id="3"/>
          </w:p>
        </w:tc>
        <w:tc>
          <w:tcPr>
            <w:tcW w:w="3255" w:type="dxa"/>
          </w:tcPr>
          <w:p w14:paraId="61DD1FCE" w14:textId="48C0AF35" w:rsidR="008361EB" w:rsidRPr="00543105" w:rsidRDefault="00AA007F" w:rsidP="008361EB">
            <w:pPr>
              <w:pStyle w:val="DocumentHeading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[</w:t>
            </w:r>
            <w:r w:rsidR="008361EB" w:rsidRPr="00543105">
              <w:rPr>
                <w:rFonts w:asciiTheme="minorHAnsi" w:hAnsiTheme="minorHAnsi" w:cstheme="minorHAnsi"/>
                <w:b w:val="0"/>
                <w:sz w:val="20"/>
                <w:szCs w:val="20"/>
              </w:rPr>
              <w:t>Indsæt her</w:t>
            </w:r>
            <w:r>
              <w:rPr>
                <w:rFonts w:asciiTheme="minorHAnsi" w:hAnsiTheme="minorHAnsi" w:cstheme="minorHAnsi"/>
                <w:b w:val="0"/>
                <w:sz w:val="20"/>
                <w:szCs w:val="20"/>
              </w:rPr>
              <w:t>]</w:t>
            </w:r>
          </w:p>
        </w:tc>
      </w:tr>
    </w:tbl>
    <w:p w14:paraId="0C86D4B4" w14:textId="77777777" w:rsidR="00703C91" w:rsidRDefault="00703C91" w:rsidP="00BA160E"/>
    <w:p w14:paraId="18C2988A" w14:textId="7C7CC149" w:rsidR="00DC7990" w:rsidRPr="00310428" w:rsidRDefault="00DC7990" w:rsidP="00DC7990">
      <w:pPr>
        <w:spacing w:line="240" w:lineRule="auto"/>
        <w:rPr>
          <w:rStyle w:val="Fremhv"/>
          <w:rFonts w:ascii="Segoe UI" w:hAnsi="Segoe UI" w:cs="Segoe UI"/>
          <w:b/>
          <w:i w:val="0"/>
          <w:sz w:val="20"/>
          <w:szCs w:val="20"/>
        </w:rPr>
      </w:pPr>
    </w:p>
    <w:p w14:paraId="15358E2E" w14:textId="1E84A33D" w:rsidR="00DC7990" w:rsidRPr="00703C91" w:rsidRDefault="00DC7990" w:rsidP="00703C91">
      <w:pPr>
        <w:spacing w:line="240" w:lineRule="auto"/>
        <w:rPr>
          <w:rFonts w:cs="Segoe UI"/>
          <w:b/>
          <w:bCs/>
        </w:rPr>
      </w:pPr>
      <w:r w:rsidRPr="00703C91">
        <w:rPr>
          <w:rFonts w:ascii="Segoe UI" w:hAnsi="Segoe UI" w:cs="Segoe UI"/>
          <w:b/>
          <w:bCs/>
          <w:sz w:val="20"/>
          <w:szCs w:val="20"/>
        </w:rPr>
        <w:t>Husk at vedlægge regionsrådets indstilling som bilag til</w:t>
      </w:r>
      <w:r w:rsidR="00703C91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703C91">
        <w:rPr>
          <w:rFonts w:ascii="Segoe UI" w:hAnsi="Segoe UI" w:cs="Segoe UI"/>
          <w:b/>
          <w:bCs/>
          <w:sz w:val="20"/>
          <w:szCs w:val="20"/>
        </w:rPr>
        <w:t>ansøgningen.</w:t>
      </w:r>
    </w:p>
    <w:p w14:paraId="51304CCC" w14:textId="77777777" w:rsidR="00DC7990" w:rsidRDefault="00DC7990" w:rsidP="00BA160E"/>
    <w:sectPr w:rsidR="00DC7990" w:rsidSect="00216CB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748" w:right="3969" w:bottom="1134" w:left="1418" w:header="11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B375E" w14:textId="77777777" w:rsidR="00923B8C" w:rsidRDefault="00923B8C" w:rsidP="00C17A1E">
      <w:pPr>
        <w:spacing w:line="240" w:lineRule="auto"/>
      </w:pPr>
      <w:r>
        <w:separator/>
      </w:r>
    </w:p>
  </w:endnote>
  <w:endnote w:type="continuationSeparator" w:id="0">
    <w:p w14:paraId="17E19934" w14:textId="77777777" w:rsidR="00923B8C" w:rsidRDefault="00923B8C" w:rsidP="00C17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6D71" w14:textId="77777777" w:rsidR="00C43C25" w:rsidRDefault="00C43C2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15782" w14:textId="77777777" w:rsidR="00C43C25" w:rsidRDefault="00C43C25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09603" w14:textId="77777777" w:rsidR="00C43C25" w:rsidRDefault="00C43C2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5D9F7" w14:textId="77777777" w:rsidR="00923B8C" w:rsidRDefault="00923B8C" w:rsidP="00C17A1E">
      <w:pPr>
        <w:spacing w:line="240" w:lineRule="auto"/>
      </w:pPr>
      <w:r>
        <w:separator/>
      </w:r>
    </w:p>
  </w:footnote>
  <w:footnote w:type="continuationSeparator" w:id="0">
    <w:p w14:paraId="7DFFA639" w14:textId="77777777" w:rsidR="00923B8C" w:rsidRDefault="00923B8C" w:rsidP="00C17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843F9" w14:textId="77777777" w:rsidR="00C43C25" w:rsidRDefault="00C43C2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C5E4" w14:textId="77777777" w:rsidR="00BC5921" w:rsidRDefault="00BC5921" w:rsidP="00BC5921">
    <w:pPr>
      <w:pStyle w:val="Sidehoved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B546C35" wp14:editId="60C7F5B5">
              <wp:simplePos x="0" y="0"/>
              <wp:positionH relativeFrom="rightMargin">
                <wp:align>right</wp:align>
              </wp:positionH>
              <wp:positionV relativeFrom="page">
                <wp:align>top</wp:align>
              </wp:positionV>
              <wp:extent cx="2034000" cy="644400"/>
              <wp:effectExtent l="0" t="0" r="0" b="3175"/>
              <wp:wrapNone/>
              <wp:docPr id="1" name="PageNumb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4000" cy="64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A9EDD3" w14:textId="727ED0B1" w:rsidR="00BC5921" w:rsidRPr="00C17A1E" w:rsidRDefault="00000000" w:rsidP="00BC5921">
                          <w:pPr>
                            <w:pStyle w:val="Sidefod-sidenummer"/>
                            <w:jc w:val="right"/>
                          </w:pPr>
                          <w:sdt>
                            <w:sdtPr>
                              <w:alias w:val="Page"/>
                              <w:tag w:val="{&quot;templafy&quot;:{&quot;id&quot;:&quot;2a604e9c-4b8f-44d8-ad13-2f8b29258829&quot;}}"/>
                              <w:id w:val="1191955070"/>
                              <w15:color w:val="FF0000"/>
                            </w:sdtPr>
                            <w:sdtContent>
                              <w:r w:rsidR="00851ED0">
                                <w:t>Side</w:t>
                              </w:r>
                            </w:sdtContent>
                          </w:sdt>
                          <w:r w:rsidR="00BC5921" w:rsidRPr="00C17A1E">
                            <w:t xml:space="preserve"> </w:t>
                          </w:r>
                          <w:r w:rsidR="00BC5921" w:rsidRPr="00C17A1E">
                            <w:fldChar w:fldCharType="begin"/>
                          </w:r>
                          <w:r w:rsidR="00BC5921" w:rsidRPr="00C17A1E">
                            <w:instrText xml:space="preserve"> PAGE  </w:instrText>
                          </w:r>
                          <w:r w:rsidR="00BC5921" w:rsidRPr="00C17A1E">
                            <w:fldChar w:fldCharType="separate"/>
                          </w:r>
                          <w:r w:rsidR="00BC5921" w:rsidRPr="00C17A1E">
                            <w:t>1</w:t>
                          </w:r>
                          <w:r w:rsidR="00BC5921" w:rsidRPr="00C17A1E">
                            <w:fldChar w:fldCharType="end"/>
                          </w:r>
                          <w:r w:rsidR="00BC5921">
                            <w:t>/</w:t>
                          </w:r>
                          <w:r w:rsidR="00BC5921" w:rsidRPr="00C17A1E">
                            <w:fldChar w:fldCharType="begin"/>
                          </w:r>
                          <w:r w:rsidR="00BC5921" w:rsidRPr="00C17A1E">
                            <w:instrText xml:space="preserve"> </w:instrText>
                          </w:r>
                          <w:r w:rsidR="00BC5921">
                            <w:instrText>SECTION</w:instrText>
                          </w:r>
                          <w:r w:rsidR="00BC5921" w:rsidRPr="00C17A1E">
                            <w:instrText xml:space="preserve">PAGES  </w:instrText>
                          </w:r>
                          <w:r w:rsidR="00BC5921" w:rsidRPr="00C17A1E">
                            <w:fldChar w:fldCharType="separate"/>
                          </w:r>
                          <w:r w:rsidR="005E0C6E">
                            <w:rPr>
                              <w:noProof/>
                            </w:rPr>
                            <w:t>4</w:t>
                          </w:r>
                          <w:r w:rsidR="00BC5921" w:rsidRPr="00C17A1E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86000" rIns="54000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546C35" id="_x0000_t202" coordsize="21600,21600" o:spt="202" path="m,l,21600r21600,l21600,xe">
              <v:stroke joinstyle="miter"/>
              <v:path gradientshapeok="t" o:connecttype="rect"/>
            </v:shapetype>
            <v:shape id="PageNumber" o:spid="_x0000_s1026" type="#_x0000_t202" style="position:absolute;margin-left:108.95pt;margin-top:0;width:160.15pt;height:50.75pt;z-index:251656704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top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" filled="f" fillcolor="white [3201]" stroked="f" strokeweight=".5pt">
              <v:textbox style="mso-fit-shape-to-text:t" inset="0,13.5mm,15mm,0">
                <w:txbxContent>
                  <w:p w14:paraId="17A9EDD3" w14:textId="727ED0B1" w:rsidR="00BC5921" w:rsidRPr="00C17A1E" w:rsidRDefault="00000000" w:rsidP="00BC5921">
                    <w:pPr>
                      <w:pStyle w:val="Sidefod-sidenummer"/>
                      <w:jc w:val="right"/>
                    </w:pPr>
                    <w:sdt>
                      <w:sdtPr>
                        <w:alias w:val="Page"/>
                        <w:tag w:val="{&quot;templafy&quot;:{&quot;id&quot;:&quot;2a604e9c-4b8f-44d8-ad13-2f8b29258829&quot;}}"/>
                        <w:id w:val="1191955070"/>
                        <w15:color w:val="FF0000"/>
                      </w:sdtPr>
                      <w:sdtContent>
                        <w:r w:rsidR="00851ED0">
                          <w:t>Side</w:t>
                        </w:r>
                      </w:sdtContent>
                    </w:sdt>
                    <w:r w:rsidR="00BC5921" w:rsidRPr="00C17A1E">
                      <w:t xml:space="preserve"> </w:t>
                    </w:r>
                    <w:r w:rsidR="00BC5921" w:rsidRPr="00C17A1E">
                      <w:fldChar w:fldCharType="begin"/>
                    </w:r>
                    <w:r w:rsidR="00BC5921" w:rsidRPr="00C17A1E">
                      <w:instrText xml:space="preserve"> PAGE  </w:instrText>
                    </w:r>
                    <w:r w:rsidR="00BC5921" w:rsidRPr="00C17A1E">
                      <w:fldChar w:fldCharType="separate"/>
                    </w:r>
                    <w:r w:rsidR="00BC5921" w:rsidRPr="00C17A1E">
                      <w:t>1</w:t>
                    </w:r>
                    <w:r w:rsidR="00BC5921" w:rsidRPr="00C17A1E">
                      <w:fldChar w:fldCharType="end"/>
                    </w:r>
                    <w:r w:rsidR="00BC5921">
                      <w:t>/</w:t>
                    </w:r>
                    <w:r w:rsidR="00BC5921" w:rsidRPr="00C17A1E">
                      <w:fldChar w:fldCharType="begin"/>
                    </w:r>
                    <w:r w:rsidR="00BC5921" w:rsidRPr="00C17A1E">
                      <w:instrText xml:space="preserve"> </w:instrText>
                    </w:r>
                    <w:r w:rsidR="00BC5921">
                      <w:instrText>SECTION</w:instrText>
                    </w:r>
                    <w:r w:rsidR="00BC5921" w:rsidRPr="00C17A1E">
                      <w:instrText xml:space="preserve">PAGES  </w:instrText>
                    </w:r>
                    <w:r w:rsidR="00BC5921" w:rsidRPr="00C17A1E">
                      <w:fldChar w:fldCharType="separate"/>
                    </w:r>
                    <w:r w:rsidR="005E0C6E">
                      <w:rPr>
                        <w:noProof/>
                      </w:rPr>
                      <w:t>4</w:t>
                    </w:r>
                    <w:r w:rsidR="00BC5921" w:rsidRPr="00C17A1E"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5D799F0" w14:textId="77777777" w:rsidR="00D936C9" w:rsidRPr="00BC5921" w:rsidRDefault="00D936C9" w:rsidP="00BC5921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15EC0" w14:textId="77777777" w:rsidR="009659CA" w:rsidRDefault="009659CA" w:rsidP="00B96627">
    <w:pPr>
      <w:pStyle w:val="Sidehoved"/>
    </w:pPr>
  </w:p>
  <w:sdt>
    <w:sdtPr>
      <w:alias w:val="Text element"/>
      <w:tag w:val="{&quot;templafy&quot;:{&quot;id&quot;:&quot;83add7e0-8437-42e0-9bd2-e39b6446d60d&quot;}}"/>
      <w:id w:val="-831917182"/>
      <w:placeholder>
        <w:docPart w:val="5ABE3529B7DF48BBAE27F7082EB6C5C2"/>
      </w:placeholder>
      <w15:color w:val="FF0000"/>
    </w:sdtPr>
    <w:sdtContent>
      <w:p w14:paraId="2ACCBA0D" w14:textId="77777777" w:rsidR="00851ED0" w:rsidRDefault="00851ED0" w:rsidP="00673FFB">
        <w:pPr>
          <w:pStyle w:val="Sidehoved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1" layoutInCell="1" allowOverlap="1" wp14:anchorId="722A1364" wp14:editId="5336E015">
                  <wp:simplePos x="0" y="0"/>
                  <wp:positionH relativeFrom="rightMargin">
                    <wp:align>right</wp:align>
                  </wp:positionH>
                  <wp:positionV relativeFrom="page">
                    <wp:posOffset>2959735</wp:posOffset>
                  </wp:positionV>
                  <wp:extent cx="2160000" cy="2102400"/>
                  <wp:effectExtent l="0" t="0" r="12065" b="10795"/>
                  <wp:wrapNone/>
                  <wp:docPr id="2" name="Address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160000" cy="21024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Style w:val="Blank"/>
                                <w:tblW w:w="0" w:type="auto"/>
                                <w:tblLayout w:type="fixed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35"/>
                              </w:tblGrid>
                              <w:tr w:rsidR="00673FFB" w14:paraId="4F738D11" w14:textId="77777777" w:rsidTr="00F7471C">
                                <w:tc>
                                  <w:tcPr>
                                    <w:tcW w:w="2835" w:type="dxa"/>
                                  </w:tcPr>
                                  <w:sdt>
                                    <w:sdtPr>
                                      <w:alias w:val="Kontor"/>
                                      <w:tag w:val="{&quot;templafy&quot;:{&quot;id&quot;:&quot;23ba5038-6db4-4c45-952d-188cf4d1b406&quot;}}"/>
                                      <w:id w:val="86130663"/>
                                      <w15:color w:val="FF0000"/>
                                    </w:sdtPr>
                                    <w:sdtContent>
                                      <w:p w14:paraId="4606A637" w14:textId="277369B4" w:rsidR="00851ED0" w:rsidRDefault="00851ED0" w:rsidP="00DC7990">
                                        <w:pPr>
                                          <w:pStyle w:val="Template-Address"/>
                                        </w:pPr>
                                        <w:r>
                                          <w:t>Center for Ungdomsuddannelser</w:t>
                                        </w:r>
                                      </w:p>
                                    </w:sdtContent>
                                  </w:sdt>
                                  <w:sdt>
                                    <w:sdtPr>
                                      <w:alias w:val="Ministeriet"/>
                                      <w:tag w:val="{&quot;templafy&quot;:{&quot;id&quot;:&quot;43eae887-e408-473f-b981-520d31ffe2ce&quot;}}"/>
                                      <w:id w:val="-1279174927"/>
                                      <w15:color w:val="FF0000"/>
                                    </w:sdtPr>
                                    <w:sdtContent>
                                      <w:p w14:paraId="08235B55" w14:textId="77777777" w:rsidR="00B7352E" w:rsidRDefault="00851ED0">
                                        <w:pPr>
                                          <w:pStyle w:val="Template-Address"/>
                                        </w:pPr>
                                        <w:r>
                                          <w:t>Undervisningsministeriet</w:t>
                                        </w:r>
                                      </w:p>
                                    </w:sdtContent>
                                  </w:sdt>
                                </w:tc>
                              </w:tr>
                            </w:tbl>
                            <w:p w14:paraId="1EF7A011" w14:textId="77777777" w:rsidR="00851ED0" w:rsidRDefault="00851ED0" w:rsidP="00673FFB">
                              <w:pPr>
                                <w:spacing w:line="14" w:lineRule="exac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22A1364" id="_x0000_t202" coordsize="21600,21600" o:spt="202" path="m,l,21600r21600,l21600,xe">
                  <v:stroke joinstyle="miter"/>
                  <v:path gradientshapeok="t" o:connecttype="rect"/>
                </v:shapetype>
                <v:shape id="Address" o:spid="_x0000_s1027" type="#_x0000_t202" style="position:absolute;margin-left:118.9pt;margin-top:233.05pt;width:170.1pt;height:165.5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" filled="f" fillcolor="white [3201]" stroked="f" strokeweight=".5pt">
                  <v:textbox style="mso-fit-shape-to-text:t" inset="0,0,0,0">
                    <w:txbxContent>
                      <w:tbl>
                        <w:tblPr>
                          <w:tblStyle w:val="Blank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835"/>
                        </w:tblGrid>
                        <w:tr w:rsidR="00673FFB" w14:paraId="4F738D11" w14:textId="77777777" w:rsidTr="00F7471C">
                          <w:tc>
                            <w:tcPr>
                              <w:tcW w:w="2835" w:type="dxa"/>
                            </w:tcPr>
                            <w:sdt>
                              <w:sdtPr>
                                <w:alias w:val="Kontor"/>
                                <w:tag w:val="{&quot;templafy&quot;:{&quot;id&quot;:&quot;23ba5038-6db4-4c45-952d-188cf4d1b406&quot;}}"/>
                                <w:id w:val="86130663"/>
                                <w15:color w:val="FF0000"/>
                              </w:sdtPr>
                              <w:sdtContent>
                                <w:p w14:paraId="4606A637" w14:textId="277369B4" w:rsidR="00851ED0" w:rsidRDefault="00851ED0" w:rsidP="00DC7990">
                                  <w:pPr>
                                    <w:pStyle w:val="Template-Address"/>
                                  </w:pPr>
                                  <w:r>
                                    <w:t>Center for Ungdomsuddannelser</w:t>
                                  </w:r>
                                </w:p>
                              </w:sdtContent>
                            </w:sdt>
                            <w:sdt>
                              <w:sdtPr>
                                <w:alias w:val="Ministeriet"/>
                                <w:tag w:val="{&quot;templafy&quot;:{&quot;id&quot;:&quot;43eae887-e408-473f-b981-520d31ffe2ce&quot;}}"/>
                                <w:id w:val="-1279174927"/>
                                <w15:color w:val="FF0000"/>
                              </w:sdtPr>
                              <w:sdtContent>
                                <w:p w14:paraId="08235B55" w14:textId="77777777" w:rsidR="00B7352E" w:rsidRDefault="00851ED0">
                                  <w:pPr>
                                    <w:pStyle w:val="Template-Address"/>
                                  </w:pPr>
                                  <w:r>
                                    <w:t>Undervisningsministeriet</w:t>
                                  </w:r>
                                </w:p>
                              </w:sdtContent>
                            </w:sdt>
                          </w:tc>
                        </w:tr>
                      </w:tbl>
                      <w:p w14:paraId="1EF7A011" w14:textId="77777777" w:rsidR="00851ED0" w:rsidRDefault="00851ED0" w:rsidP="00673FFB">
                        <w:pPr>
                          <w:spacing w:line="14" w:lineRule="exact"/>
                        </w:pPr>
                      </w:p>
                    </w:txbxContent>
                  </v:textbox>
                  <w10:wrap anchorx="margin" anchory="page"/>
                  <w10:anchorlock/>
                </v:shape>
              </w:pict>
            </mc:Fallback>
          </mc:AlternateContent>
        </w:r>
      </w:p>
    </w:sdtContent>
  </w:sdt>
  <w:p w14:paraId="0B0A5772" w14:textId="77777777" w:rsidR="009659CA" w:rsidRDefault="009659CA" w:rsidP="0050344D">
    <w:pPr>
      <w:pStyle w:val="Sidehoved"/>
      <w:spacing w:after="1300"/>
    </w:pPr>
    <w:r>
      <w:rPr>
        <w:noProof/>
      </w:rPr>
      <w:drawing>
        <wp:anchor distT="0" distB="0" distL="0" distR="0" simplePos="0" relativeHeight="251658752" behindDoc="0" locked="0" layoutInCell="1" allowOverlap="1" wp14:anchorId="7B3F7019" wp14:editId="4BBC738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520310" cy="1080000"/>
          <wp:effectExtent l="0" t="0" r="0" b="0"/>
          <wp:wrapNone/>
          <wp:docPr id="3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221062" name="LogoHide"/>
                  <pic:cNvPicPr/>
                </pic:nvPicPr>
                <pic:blipFill>
                  <a:blip r:embed="rId1"/>
                  <a:srcRect r="71"/>
                  <a:stretch/>
                </pic:blipFill>
                <pic:spPr>
                  <a:xfrm>
                    <a:off x="0" y="0"/>
                    <a:ext cx="2520310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DEE7D58"/>
    <w:lvl w:ilvl="0">
      <w:start w:val="1"/>
      <w:numFmt w:val="decimal"/>
      <w:pStyle w:val="Opstilling-talellerbogst5"/>
      <w:lvlText w:val="%1."/>
      <w:lvlJc w:val="left"/>
      <w:pPr>
        <w:tabs>
          <w:tab w:val="num" w:pos="1557"/>
        </w:tabs>
        <w:ind w:left="1557" w:hanging="360"/>
      </w:pPr>
    </w:lvl>
  </w:abstractNum>
  <w:abstractNum w:abstractNumId="1" w15:restartNumberingAfterBreak="0">
    <w:nsid w:val="FFFFFF7D"/>
    <w:multiLevelType w:val="singleLevel"/>
    <w:tmpl w:val="72E070D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A12A2F8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CAE64A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7FEAC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D53185"/>
    <w:multiLevelType w:val="multilevel"/>
    <w:tmpl w:val="1C067E66"/>
    <w:styleLink w:val="ListStyle-TableListNumber"/>
    <w:lvl w:ilvl="0">
      <w:start w:val="1"/>
      <w:numFmt w:val="decimal"/>
      <w:pStyle w:val="Tabel-opstillingtal"/>
      <w:lvlText w:val="%1."/>
      <w:lvlJc w:val="left"/>
      <w:pPr>
        <w:ind w:left="284" w:hanging="284"/>
      </w:pPr>
      <w:rPr>
        <w:rFonts w:ascii="Segoe UI" w:hAnsi="Segoe UI" w:cs="Segoe UI"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Segoe UI" w:hAnsi="Segoe UI"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ascii="Segoe UI" w:hAnsi="Segoe UI" w:hint="default"/>
      </w:rPr>
    </w:lvl>
    <w:lvl w:ilvl="3">
      <w:start w:val="1"/>
      <w:numFmt w:val="decimal"/>
      <w:lvlText w:val="%1.%2.%3.%4"/>
      <w:lvlJc w:val="left"/>
      <w:pPr>
        <w:ind w:left="1021" w:hanging="1021"/>
      </w:pPr>
      <w:rPr>
        <w:rFonts w:ascii="Segoe UI" w:hAnsi="Segoe UI" w:hint="default"/>
      </w:rPr>
    </w:lvl>
    <w:lvl w:ilvl="4">
      <w:start w:val="1"/>
      <w:numFmt w:val="decimal"/>
      <w:lvlText w:val="%1.%2.%3.%4.%5"/>
      <w:lvlJc w:val="left"/>
      <w:pPr>
        <w:ind w:left="1247" w:hanging="1247"/>
      </w:pPr>
      <w:rPr>
        <w:rFonts w:ascii="Segoe UI" w:hAnsi="Segoe UI" w:hint="default"/>
      </w:rPr>
    </w:lvl>
    <w:lvl w:ilvl="5">
      <w:start w:val="1"/>
      <w:numFmt w:val="decimal"/>
      <w:lvlText w:val="%1.%2.%3.%4.%5.%6"/>
      <w:lvlJc w:val="left"/>
      <w:pPr>
        <w:ind w:left="1474" w:hanging="1474"/>
      </w:pPr>
      <w:rPr>
        <w:rFonts w:ascii="Segoe UI" w:hAnsi="Segoe UI"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ascii="Segoe UI" w:hAnsi="Segoe UI" w:hint="default"/>
      </w:rPr>
    </w:lvl>
    <w:lvl w:ilvl="7">
      <w:start w:val="1"/>
      <w:numFmt w:val="decimal"/>
      <w:lvlText w:val="%1.%2.%3.%4.%5.%6.%7.%8"/>
      <w:lvlJc w:val="left"/>
      <w:pPr>
        <w:ind w:left="1928" w:hanging="1928"/>
      </w:pPr>
      <w:rPr>
        <w:rFonts w:ascii="Segoe UI" w:hAnsi="Segoe UI" w:hint="default"/>
      </w:rPr>
    </w:lvl>
    <w:lvl w:ilvl="8">
      <w:start w:val="1"/>
      <w:numFmt w:val="decimal"/>
      <w:lvlText w:val="%1.%2.%3.%4.%5.%6.%7.%8.%9"/>
      <w:lvlJc w:val="left"/>
      <w:pPr>
        <w:ind w:left="2155" w:hanging="2155"/>
      </w:pPr>
      <w:rPr>
        <w:rFonts w:ascii="Segoe UI" w:hAnsi="Segoe UI" w:hint="default"/>
      </w:rPr>
    </w:lvl>
  </w:abstractNum>
  <w:abstractNum w:abstractNumId="6" w15:restartNumberingAfterBreak="0">
    <w:nsid w:val="056B1904"/>
    <w:multiLevelType w:val="multilevel"/>
    <w:tmpl w:val="45E83E3C"/>
    <w:numStyleLink w:val="ListStyle-TableListBullet"/>
  </w:abstractNum>
  <w:abstractNum w:abstractNumId="7" w15:restartNumberingAfterBreak="0">
    <w:nsid w:val="06871105"/>
    <w:multiLevelType w:val="multilevel"/>
    <w:tmpl w:val="10FACD22"/>
    <w:numStyleLink w:val="ListStyle-ListNumber"/>
  </w:abstractNum>
  <w:abstractNum w:abstractNumId="8" w15:restartNumberingAfterBreak="0">
    <w:nsid w:val="07CC608F"/>
    <w:multiLevelType w:val="hybridMultilevel"/>
    <w:tmpl w:val="28AED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36529"/>
    <w:multiLevelType w:val="hybridMultilevel"/>
    <w:tmpl w:val="6966FA7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6475A0"/>
    <w:multiLevelType w:val="hybridMultilevel"/>
    <w:tmpl w:val="28AEDF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4B5D66"/>
    <w:multiLevelType w:val="multilevel"/>
    <w:tmpl w:val="B888CB6E"/>
    <w:numStyleLink w:val="ListStyle-ListAlphabet"/>
  </w:abstractNum>
  <w:abstractNum w:abstractNumId="12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Segoe UI" w:hAnsi="Segoe UI" w:cs="Segoe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2115481"/>
    <w:multiLevelType w:val="multilevel"/>
    <w:tmpl w:val="B3600868"/>
    <w:styleLink w:val="ListStyle-ListBullet"/>
    <w:lvl w:ilvl="0">
      <w:start w:val="1"/>
      <w:numFmt w:val="bullet"/>
      <w:pStyle w:val="Opstilling-punkttegn"/>
      <w:lvlText w:val="•"/>
      <w:lvlJc w:val="left"/>
      <w:pPr>
        <w:ind w:left="340" w:hanging="340"/>
      </w:pPr>
      <w:rPr>
        <w:rFonts w:ascii="Segoe UI" w:hAnsi="Segoe UI" w:hint="default"/>
      </w:rPr>
    </w:lvl>
    <w:lvl w:ilvl="1">
      <w:start w:val="1"/>
      <w:numFmt w:val="bullet"/>
      <w:pStyle w:val="Opstilling-punkttegn2"/>
      <w:lvlText w:val="•"/>
      <w:lvlJc w:val="left"/>
      <w:pPr>
        <w:ind w:left="680" w:hanging="340"/>
      </w:pPr>
      <w:rPr>
        <w:rFonts w:ascii="Segoe UI" w:hAnsi="Segoe UI" w:cs="Times New Roman" w:hint="default"/>
      </w:rPr>
    </w:lvl>
    <w:lvl w:ilvl="2">
      <w:start w:val="1"/>
      <w:numFmt w:val="bullet"/>
      <w:pStyle w:val="Opstilling-punkttegn3"/>
      <w:lvlText w:val="•"/>
      <w:lvlJc w:val="left"/>
      <w:pPr>
        <w:ind w:left="1020" w:hanging="340"/>
      </w:pPr>
      <w:rPr>
        <w:rFonts w:ascii="Segoe UI" w:hAnsi="Segoe UI" w:cs="Times New Roman" w:hint="default"/>
      </w:rPr>
    </w:lvl>
    <w:lvl w:ilvl="3">
      <w:start w:val="1"/>
      <w:numFmt w:val="bullet"/>
      <w:lvlText w:val="•"/>
      <w:lvlJc w:val="left"/>
      <w:pPr>
        <w:ind w:left="1360" w:hanging="340"/>
      </w:pPr>
      <w:rPr>
        <w:rFonts w:ascii="Segoe UI" w:hAnsi="Segoe UI" w:cs="Times New Roman" w:hint="default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Segoe UI" w:hAnsi="Segoe UI" w:cs="Times New Roman" w:hint="default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Segoe UI" w:hAnsi="Segoe UI" w:cs="Times New Roman" w:hint="default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Segoe UI" w:hAnsi="Segoe UI" w:cs="Times New Roman" w:hint="default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Segoe UI" w:hAnsi="Segoe UI" w:cs="Times New Roman" w:hint="default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Segoe UI" w:hAnsi="Segoe UI" w:cs="Times New Roman" w:hint="default"/>
      </w:rPr>
    </w:lvl>
  </w:abstractNum>
  <w:abstractNum w:abstractNumId="14" w15:restartNumberingAfterBreak="0">
    <w:nsid w:val="14635A68"/>
    <w:multiLevelType w:val="multilevel"/>
    <w:tmpl w:val="45E83E3C"/>
    <w:styleLink w:val="ListStyle-TableListBullet"/>
    <w:lvl w:ilvl="0">
      <w:start w:val="1"/>
      <w:numFmt w:val="bullet"/>
      <w:pStyle w:val="Tabel-opstillingpunkt"/>
      <w:lvlText w:val="•"/>
      <w:lvlJc w:val="left"/>
      <w:pPr>
        <w:ind w:left="284" w:hanging="284"/>
      </w:pPr>
      <w:rPr>
        <w:rFonts w:ascii="Segoe UI" w:hAnsi="Segoe UI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Segoe UI" w:hAnsi="Segoe UI" w:cs="Times New Roman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Segoe UI" w:hAnsi="Segoe UI" w:cs="Times New Roman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Segoe UI" w:hAnsi="Segoe UI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Segoe UI" w:hAnsi="Segoe UI" w:cs="Times New Roman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Segoe UI" w:hAnsi="Segoe UI" w:cs="Times New Roman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Segoe UI" w:hAnsi="Segoe UI" w:cs="Times New Roman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Segoe UI" w:hAnsi="Segoe UI" w:cs="Times New Roman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Segoe UI" w:hAnsi="Segoe UI" w:cs="Times New Roman" w:hint="default"/>
      </w:rPr>
    </w:lvl>
  </w:abstractNum>
  <w:abstractNum w:abstractNumId="15" w15:restartNumberingAfterBreak="0">
    <w:nsid w:val="17997297"/>
    <w:multiLevelType w:val="multilevel"/>
    <w:tmpl w:val="CA2C7674"/>
    <w:styleLink w:val="ListStyle-FactBoxListBullet"/>
    <w:lvl w:ilvl="0">
      <w:start w:val="1"/>
      <w:numFmt w:val="bullet"/>
      <w:pStyle w:val="Faktaboks-punktopstilling"/>
      <w:lvlText w:val="•"/>
      <w:lvlJc w:val="left"/>
      <w:pPr>
        <w:ind w:left="284" w:hanging="284"/>
      </w:pPr>
      <w:rPr>
        <w:rFonts w:ascii="Segoe UI" w:hAnsi="Segoe UI" w:hint="default"/>
      </w:rPr>
    </w:lvl>
    <w:lvl w:ilvl="1">
      <w:start w:val="1"/>
      <w:numFmt w:val="bullet"/>
      <w:lvlText w:val="•"/>
      <w:lvlJc w:val="left"/>
      <w:pPr>
        <w:ind w:left="568" w:hanging="284"/>
      </w:pPr>
      <w:rPr>
        <w:rFonts w:ascii="Segoe UI" w:hAnsi="Segoe UI" w:cs="Times New Roman" w:hint="default"/>
      </w:rPr>
    </w:lvl>
    <w:lvl w:ilvl="2">
      <w:start w:val="1"/>
      <w:numFmt w:val="bullet"/>
      <w:lvlText w:val="•"/>
      <w:lvlJc w:val="left"/>
      <w:pPr>
        <w:ind w:left="852" w:hanging="284"/>
      </w:pPr>
      <w:rPr>
        <w:rFonts w:ascii="Segoe UI" w:hAnsi="Segoe UI" w:cs="Times New Roman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Segoe UI" w:hAnsi="Segoe UI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Segoe UI" w:hAnsi="Segoe UI" w:cs="Times New Roman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Segoe UI" w:hAnsi="Segoe UI" w:cs="Times New Roman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Segoe UI" w:hAnsi="Segoe UI" w:cs="Times New Roman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Segoe UI" w:hAnsi="Segoe UI" w:cs="Times New Roman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Segoe UI" w:hAnsi="Segoe UI" w:cs="Times New Roman" w:hint="default"/>
      </w:rPr>
    </w:lvl>
  </w:abstractNum>
  <w:abstractNum w:abstractNumId="16" w15:restartNumberingAfterBreak="0">
    <w:nsid w:val="1A03240C"/>
    <w:multiLevelType w:val="hybridMultilevel"/>
    <w:tmpl w:val="C51C7706"/>
    <w:lvl w:ilvl="0" w:tplc="A228563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A120D"/>
    <w:multiLevelType w:val="multilevel"/>
    <w:tmpl w:val="1C067E66"/>
    <w:numStyleLink w:val="ListStyle-TableListNumber"/>
  </w:abstractNum>
  <w:abstractNum w:abstractNumId="18" w15:restartNumberingAfterBreak="0">
    <w:nsid w:val="502015DF"/>
    <w:multiLevelType w:val="multilevel"/>
    <w:tmpl w:val="D316A29C"/>
    <w:numStyleLink w:val="ListStyle-FactBoxListNumber"/>
  </w:abstractNum>
  <w:abstractNum w:abstractNumId="19" w15:restartNumberingAfterBreak="0">
    <w:nsid w:val="5077223C"/>
    <w:multiLevelType w:val="multilevel"/>
    <w:tmpl w:val="CA2C7674"/>
    <w:numStyleLink w:val="ListStyle-FactBoxListBullet"/>
  </w:abstractNum>
  <w:abstractNum w:abstractNumId="20" w15:restartNumberingAfterBreak="0">
    <w:nsid w:val="50C25D46"/>
    <w:multiLevelType w:val="multilevel"/>
    <w:tmpl w:val="B3600868"/>
    <w:numStyleLink w:val="ListStyle-ListBullet"/>
  </w:abstractNum>
  <w:abstractNum w:abstractNumId="21" w15:restartNumberingAfterBreak="0">
    <w:nsid w:val="599145AD"/>
    <w:multiLevelType w:val="multilevel"/>
    <w:tmpl w:val="D316A29C"/>
    <w:styleLink w:val="ListStyle-FactBoxListNumber"/>
    <w:lvl w:ilvl="0">
      <w:start w:val="1"/>
      <w:numFmt w:val="decimal"/>
      <w:pStyle w:val="Faktaboks-talopstilling"/>
      <w:lvlText w:val="%1."/>
      <w:lvlJc w:val="left"/>
      <w:pPr>
        <w:ind w:left="284" w:hanging="284"/>
      </w:pPr>
      <w:rPr>
        <w:rFonts w:ascii="Segoe UI" w:hAnsi="Segoe UI" w:cs="Segoe UI" w:hint="default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ascii="Segoe UI" w:hAnsi="Segoe UI"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ascii="Segoe UI" w:hAnsi="Segoe UI" w:hint="default"/>
      </w:rPr>
    </w:lvl>
    <w:lvl w:ilvl="3">
      <w:start w:val="1"/>
      <w:numFmt w:val="decimal"/>
      <w:lvlText w:val="%1.%2.%3.%4."/>
      <w:lvlJc w:val="left"/>
      <w:pPr>
        <w:ind w:left="964" w:hanging="964"/>
      </w:pPr>
      <w:rPr>
        <w:rFonts w:ascii="Segoe UI" w:hAnsi="Segoe UI"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ascii="Segoe UI" w:hAnsi="Segoe UI" w:hint="default"/>
      </w:rPr>
    </w:lvl>
    <w:lvl w:ilvl="5">
      <w:start w:val="1"/>
      <w:numFmt w:val="decimal"/>
      <w:lvlText w:val="%1.%2.%3.%4.%5.%6."/>
      <w:lvlJc w:val="left"/>
      <w:pPr>
        <w:ind w:left="1361" w:hanging="1361"/>
      </w:pPr>
      <w:rPr>
        <w:rFonts w:ascii="Segoe UI" w:hAnsi="Segoe UI" w:hint="default"/>
      </w:rPr>
    </w:lvl>
    <w:lvl w:ilvl="6">
      <w:start w:val="1"/>
      <w:numFmt w:val="decimal"/>
      <w:lvlText w:val="%1.%2.%3.%4.%5.%6.%7."/>
      <w:lvlJc w:val="left"/>
      <w:pPr>
        <w:ind w:left="1531" w:hanging="1531"/>
      </w:pPr>
      <w:rPr>
        <w:rFonts w:ascii="Segoe UI" w:hAnsi="Segoe UI"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ascii="Segoe UI" w:hAnsi="Segoe UI" w:hint="default"/>
      </w:rPr>
    </w:lvl>
    <w:lvl w:ilvl="8">
      <w:start w:val="1"/>
      <w:numFmt w:val="decimal"/>
      <w:lvlText w:val="%1.%2.%3.%4.%5.%6.%7.%8.%9."/>
      <w:lvlJc w:val="left"/>
      <w:pPr>
        <w:ind w:left="1928" w:hanging="1928"/>
      </w:pPr>
      <w:rPr>
        <w:rFonts w:ascii="Segoe UI" w:hAnsi="Segoe UI" w:hint="default"/>
      </w:rPr>
    </w:lvl>
  </w:abstractNum>
  <w:abstractNum w:abstractNumId="22" w15:restartNumberingAfterBreak="0">
    <w:nsid w:val="5CDA6A45"/>
    <w:multiLevelType w:val="multilevel"/>
    <w:tmpl w:val="10FACD22"/>
    <w:styleLink w:val="ListStyle-ListNumber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Segoe UI" w:hAnsi="Segoe UI" w:cs="Segoe UI" w:hint="default"/>
      </w:rPr>
    </w:lvl>
    <w:lvl w:ilvl="1">
      <w:start w:val="1"/>
      <w:numFmt w:val="decimal"/>
      <w:pStyle w:val="Opstilling-talellerbogst2"/>
      <w:lvlText w:val="%1.%2."/>
      <w:lvlJc w:val="left"/>
      <w:pPr>
        <w:ind w:left="964" w:hanging="624"/>
      </w:pPr>
      <w:rPr>
        <w:rFonts w:ascii="Segoe UI" w:hAnsi="Segoe UI" w:hint="default"/>
      </w:rPr>
    </w:lvl>
    <w:lvl w:ilvl="2">
      <w:start w:val="1"/>
      <w:numFmt w:val="decimal"/>
      <w:pStyle w:val="Opstilling-talellerbogst3"/>
      <w:lvlText w:val="%1.%2.%3."/>
      <w:lvlJc w:val="left"/>
      <w:pPr>
        <w:ind w:left="1758" w:hanging="794"/>
      </w:pPr>
      <w:rPr>
        <w:rFonts w:ascii="Segoe UI" w:hAnsi="Segoe U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="Segoe UI" w:hAnsi="Segoe U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="Segoe UI" w:hAnsi="Segoe U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="Segoe UI" w:hAnsi="Segoe U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="Segoe UI" w:hAnsi="Segoe U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="Segoe UI" w:hAnsi="Segoe U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="Segoe UI" w:hAnsi="Segoe UI" w:hint="default"/>
      </w:rPr>
    </w:lvl>
  </w:abstractNum>
  <w:abstractNum w:abstractNumId="23" w15:restartNumberingAfterBreak="0">
    <w:nsid w:val="62AB03BF"/>
    <w:multiLevelType w:val="multilevel"/>
    <w:tmpl w:val="B888CB6E"/>
    <w:styleLink w:val="ListStyle-ListAlphabet"/>
    <w:lvl w:ilvl="0">
      <w:start w:val="1"/>
      <w:numFmt w:val="lowerLetter"/>
      <w:pStyle w:val="Opstilling-bogstav"/>
      <w:lvlText w:val="%1."/>
      <w:lvlJc w:val="left"/>
      <w:pPr>
        <w:ind w:left="340" w:hanging="340"/>
      </w:pPr>
      <w:rPr>
        <w:rFonts w:ascii="Segoe UI" w:hAnsi="Segoe UI" w:cs="Segoe UI" w:hint="default"/>
      </w:rPr>
    </w:lvl>
    <w:lvl w:ilvl="1">
      <w:start w:val="1"/>
      <w:numFmt w:val="lowerRoman"/>
      <w:pStyle w:val="Opstilling-bogstav2"/>
      <w:lvlText w:val="%2."/>
      <w:lvlJc w:val="left"/>
      <w:pPr>
        <w:ind w:left="680" w:hanging="340"/>
      </w:pPr>
      <w:rPr>
        <w:rFonts w:ascii="Segoe UI" w:hAnsi="Segoe UI" w:hint="default"/>
      </w:rPr>
    </w:lvl>
    <w:lvl w:ilvl="2">
      <w:start w:val="1"/>
      <w:numFmt w:val="decimal"/>
      <w:pStyle w:val="Opstilling-bogstav3"/>
      <w:lvlText w:val="%3."/>
      <w:lvlJc w:val="left"/>
      <w:pPr>
        <w:ind w:left="1020" w:hanging="340"/>
      </w:pPr>
      <w:rPr>
        <w:rFonts w:ascii="Segoe UI" w:hAnsi="Segoe UI" w:hint="default"/>
      </w:rPr>
    </w:lvl>
    <w:lvl w:ilvl="3">
      <w:start w:val="1"/>
      <w:numFmt w:val="lowerLetter"/>
      <w:lvlText w:val="%4)"/>
      <w:lvlJc w:val="left"/>
      <w:pPr>
        <w:ind w:left="1360" w:hanging="340"/>
      </w:pPr>
      <w:rPr>
        <w:rFonts w:ascii="Segoe UI" w:hAnsi="Segoe UI" w:hint="default"/>
      </w:rPr>
    </w:lvl>
    <w:lvl w:ilvl="4">
      <w:start w:val="1"/>
      <w:numFmt w:val="lowerRoman"/>
      <w:lvlText w:val="%5)"/>
      <w:lvlJc w:val="left"/>
      <w:pPr>
        <w:ind w:left="1700" w:hanging="340"/>
      </w:pPr>
      <w:rPr>
        <w:rFonts w:ascii="Segoe UI" w:hAnsi="Segoe UI" w:hint="default"/>
      </w:rPr>
    </w:lvl>
    <w:lvl w:ilvl="5">
      <w:start w:val="1"/>
      <w:numFmt w:val="decimal"/>
      <w:lvlText w:val="%6)"/>
      <w:lvlJc w:val="left"/>
      <w:pPr>
        <w:ind w:left="2040" w:hanging="340"/>
      </w:pPr>
      <w:rPr>
        <w:rFonts w:ascii="Segoe UI" w:hAnsi="Segoe UI" w:hint="default"/>
      </w:rPr>
    </w:lvl>
    <w:lvl w:ilvl="6">
      <w:start w:val="1"/>
      <w:numFmt w:val="lowerLetter"/>
      <w:lvlText w:val="(%7)"/>
      <w:lvlJc w:val="left"/>
      <w:pPr>
        <w:ind w:left="2380" w:hanging="340"/>
      </w:pPr>
      <w:rPr>
        <w:rFonts w:ascii="Segoe UI" w:hAnsi="Segoe UI" w:hint="default"/>
      </w:rPr>
    </w:lvl>
    <w:lvl w:ilvl="7">
      <w:start w:val="1"/>
      <w:numFmt w:val="lowerRoman"/>
      <w:lvlText w:val="(%8)"/>
      <w:lvlJc w:val="left"/>
      <w:pPr>
        <w:ind w:left="2720" w:hanging="340"/>
      </w:pPr>
      <w:rPr>
        <w:rFonts w:ascii="Segoe UI" w:hAnsi="Segoe UI" w:hint="default"/>
      </w:rPr>
    </w:lvl>
    <w:lvl w:ilvl="8">
      <w:start w:val="1"/>
      <w:numFmt w:val="decimal"/>
      <w:lvlText w:val="(%9)"/>
      <w:lvlJc w:val="left"/>
      <w:pPr>
        <w:ind w:left="3060" w:hanging="340"/>
      </w:pPr>
      <w:rPr>
        <w:rFonts w:ascii="Segoe UI" w:hAnsi="Segoe UI" w:hint="default"/>
      </w:rPr>
    </w:lvl>
  </w:abstractNum>
  <w:abstractNum w:abstractNumId="24" w15:restartNumberingAfterBreak="0">
    <w:nsid w:val="6B3A566C"/>
    <w:multiLevelType w:val="hybridMultilevel"/>
    <w:tmpl w:val="7968FCF4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9C26D7"/>
    <w:multiLevelType w:val="hybridMultilevel"/>
    <w:tmpl w:val="71288288"/>
    <w:lvl w:ilvl="0" w:tplc="040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8828098">
    <w:abstractNumId w:val="26"/>
  </w:num>
  <w:num w:numId="2" w16cid:durableId="1797136699">
    <w:abstractNumId w:val="12"/>
  </w:num>
  <w:num w:numId="3" w16cid:durableId="545407966">
    <w:abstractNumId w:val="20"/>
  </w:num>
  <w:num w:numId="4" w16cid:durableId="1747145756">
    <w:abstractNumId w:val="7"/>
  </w:num>
  <w:num w:numId="5" w16cid:durableId="33045340">
    <w:abstractNumId w:val="6"/>
  </w:num>
  <w:num w:numId="6" w16cid:durableId="28915612">
    <w:abstractNumId w:val="13"/>
  </w:num>
  <w:num w:numId="7" w16cid:durableId="1991403886">
    <w:abstractNumId w:val="22"/>
  </w:num>
  <w:num w:numId="8" w16cid:durableId="1452629119">
    <w:abstractNumId w:val="14"/>
  </w:num>
  <w:num w:numId="9" w16cid:durableId="965740117">
    <w:abstractNumId w:val="17"/>
  </w:num>
  <w:num w:numId="10" w16cid:durableId="1287588569">
    <w:abstractNumId w:val="5"/>
  </w:num>
  <w:num w:numId="11" w16cid:durableId="839345249">
    <w:abstractNumId w:val="19"/>
  </w:num>
  <w:num w:numId="12" w16cid:durableId="308242938">
    <w:abstractNumId w:val="15"/>
  </w:num>
  <w:num w:numId="13" w16cid:durableId="1874032180">
    <w:abstractNumId w:val="11"/>
  </w:num>
  <w:num w:numId="14" w16cid:durableId="541946615">
    <w:abstractNumId w:val="23"/>
  </w:num>
  <w:num w:numId="15" w16cid:durableId="953639410">
    <w:abstractNumId w:val="18"/>
  </w:num>
  <w:num w:numId="16" w16cid:durableId="155851744">
    <w:abstractNumId w:val="21"/>
  </w:num>
  <w:num w:numId="17" w16cid:durableId="1633250379">
    <w:abstractNumId w:val="3"/>
  </w:num>
  <w:num w:numId="18" w16cid:durableId="2006395775">
    <w:abstractNumId w:val="2"/>
  </w:num>
  <w:num w:numId="19" w16cid:durableId="1258445714">
    <w:abstractNumId w:val="1"/>
  </w:num>
  <w:num w:numId="20" w16cid:durableId="976644895">
    <w:abstractNumId w:val="0"/>
  </w:num>
  <w:num w:numId="21" w16cid:durableId="310715121">
    <w:abstractNumId w:val="9"/>
  </w:num>
  <w:num w:numId="22" w16cid:durableId="1583880211">
    <w:abstractNumId w:val="25"/>
  </w:num>
  <w:num w:numId="23" w16cid:durableId="1392735184">
    <w:abstractNumId w:val="16"/>
  </w:num>
  <w:num w:numId="24" w16cid:durableId="984432435">
    <w:abstractNumId w:val="24"/>
  </w:num>
  <w:num w:numId="25" w16cid:durableId="679164057">
    <w:abstractNumId w:val="8"/>
  </w:num>
  <w:num w:numId="26" w16cid:durableId="735208828">
    <w:abstractNumId w:val="4"/>
  </w:num>
  <w:num w:numId="27" w16cid:durableId="851995853">
    <w:abstractNumId w:val="4"/>
  </w:num>
  <w:num w:numId="28" w16cid:durableId="10486068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90"/>
    <w:rsid w:val="00006781"/>
    <w:rsid w:val="00031699"/>
    <w:rsid w:val="000379BD"/>
    <w:rsid w:val="00042797"/>
    <w:rsid w:val="00060C5A"/>
    <w:rsid w:val="000803B7"/>
    <w:rsid w:val="00090A71"/>
    <w:rsid w:val="000B049C"/>
    <w:rsid w:val="000B2631"/>
    <w:rsid w:val="000B6F63"/>
    <w:rsid w:val="0011683E"/>
    <w:rsid w:val="0012481A"/>
    <w:rsid w:val="00134334"/>
    <w:rsid w:val="001428AE"/>
    <w:rsid w:val="00144093"/>
    <w:rsid w:val="00176C66"/>
    <w:rsid w:val="00180647"/>
    <w:rsid w:val="001867A5"/>
    <w:rsid w:val="00192923"/>
    <w:rsid w:val="00194F74"/>
    <w:rsid w:val="00195730"/>
    <w:rsid w:val="001A03F7"/>
    <w:rsid w:val="001A0F63"/>
    <w:rsid w:val="001A47C0"/>
    <w:rsid w:val="001A576D"/>
    <w:rsid w:val="001C3C31"/>
    <w:rsid w:val="001C5CE3"/>
    <w:rsid w:val="001E0E11"/>
    <w:rsid w:val="001E13D2"/>
    <w:rsid w:val="002146DF"/>
    <w:rsid w:val="00216CBC"/>
    <w:rsid w:val="00216D97"/>
    <w:rsid w:val="00231EC4"/>
    <w:rsid w:val="0023251A"/>
    <w:rsid w:val="0024602A"/>
    <w:rsid w:val="002475F2"/>
    <w:rsid w:val="00262E41"/>
    <w:rsid w:val="00271A6B"/>
    <w:rsid w:val="002731E3"/>
    <w:rsid w:val="00277A23"/>
    <w:rsid w:val="00297DBF"/>
    <w:rsid w:val="002D64C9"/>
    <w:rsid w:val="00310EBB"/>
    <w:rsid w:val="003313CF"/>
    <w:rsid w:val="00332C95"/>
    <w:rsid w:val="003442E1"/>
    <w:rsid w:val="00357D34"/>
    <w:rsid w:val="00372999"/>
    <w:rsid w:val="00373C34"/>
    <w:rsid w:val="003A463D"/>
    <w:rsid w:val="003A5675"/>
    <w:rsid w:val="003A7482"/>
    <w:rsid w:val="003B1B6E"/>
    <w:rsid w:val="003C4F7E"/>
    <w:rsid w:val="003C709E"/>
    <w:rsid w:val="003D2D7A"/>
    <w:rsid w:val="003E6FCB"/>
    <w:rsid w:val="003F167F"/>
    <w:rsid w:val="00400D10"/>
    <w:rsid w:val="00402212"/>
    <w:rsid w:val="00405CD6"/>
    <w:rsid w:val="004245BC"/>
    <w:rsid w:val="004353CE"/>
    <w:rsid w:val="00447267"/>
    <w:rsid w:val="00456B99"/>
    <w:rsid w:val="00465512"/>
    <w:rsid w:val="00477442"/>
    <w:rsid w:val="0048076C"/>
    <w:rsid w:val="004A1396"/>
    <w:rsid w:val="004B5611"/>
    <w:rsid w:val="004C186C"/>
    <w:rsid w:val="004D7587"/>
    <w:rsid w:val="004E77DF"/>
    <w:rsid w:val="004F2168"/>
    <w:rsid w:val="0050344D"/>
    <w:rsid w:val="00521169"/>
    <w:rsid w:val="00530D3A"/>
    <w:rsid w:val="0053134F"/>
    <w:rsid w:val="00534401"/>
    <w:rsid w:val="00534FFF"/>
    <w:rsid w:val="00543105"/>
    <w:rsid w:val="00547A24"/>
    <w:rsid w:val="00584384"/>
    <w:rsid w:val="00585458"/>
    <w:rsid w:val="005972A2"/>
    <w:rsid w:val="005A2373"/>
    <w:rsid w:val="005D37A2"/>
    <w:rsid w:val="005E0C6E"/>
    <w:rsid w:val="005E5522"/>
    <w:rsid w:val="005F2512"/>
    <w:rsid w:val="006170A9"/>
    <w:rsid w:val="0061720A"/>
    <w:rsid w:val="006319E9"/>
    <w:rsid w:val="0063488C"/>
    <w:rsid w:val="006430D1"/>
    <w:rsid w:val="00655452"/>
    <w:rsid w:val="00661471"/>
    <w:rsid w:val="00664AC3"/>
    <w:rsid w:val="00687FB2"/>
    <w:rsid w:val="006A4EF4"/>
    <w:rsid w:val="006B1992"/>
    <w:rsid w:val="006B6A66"/>
    <w:rsid w:val="006D0CA6"/>
    <w:rsid w:val="006E1A6F"/>
    <w:rsid w:val="006E41E6"/>
    <w:rsid w:val="006E491E"/>
    <w:rsid w:val="006F18D1"/>
    <w:rsid w:val="00703C91"/>
    <w:rsid w:val="00706F10"/>
    <w:rsid w:val="007126D4"/>
    <w:rsid w:val="00726B07"/>
    <w:rsid w:val="00731742"/>
    <w:rsid w:val="00732789"/>
    <w:rsid w:val="00735909"/>
    <w:rsid w:val="0074600B"/>
    <w:rsid w:val="00757937"/>
    <w:rsid w:val="00783257"/>
    <w:rsid w:val="00786D56"/>
    <w:rsid w:val="0078712D"/>
    <w:rsid w:val="007A318C"/>
    <w:rsid w:val="007B113F"/>
    <w:rsid w:val="007C068D"/>
    <w:rsid w:val="007D17C1"/>
    <w:rsid w:val="007D6E4B"/>
    <w:rsid w:val="007F3E6C"/>
    <w:rsid w:val="00800662"/>
    <w:rsid w:val="00801384"/>
    <w:rsid w:val="00815E21"/>
    <w:rsid w:val="00823A83"/>
    <w:rsid w:val="008247D8"/>
    <w:rsid w:val="008361EB"/>
    <w:rsid w:val="00851ED0"/>
    <w:rsid w:val="0087528C"/>
    <w:rsid w:val="00881142"/>
    <w:rsid w:val="0089058E"/>
    <w:rsid w:val="00893C7C"/>
    <w:rsid w:val="00893F77"/>
    <w:rsid w:val="008A6676"/>
    <w:rsid w:val="008D1CDA"/>
    <w:rsid w:val="008D4425"/>
    <w:rsid w:val="008D7677"/>
    <w:rsid w:val="008E634B"/>
    <w:rsid w:val="009034CC"/>
    <w:rsid w:val="00910376"/>
    <w:rsid w:val="00911713"/>
    <w:rsid w:val="00911DE3"/>
    <w:rsid w:val="00915FA9"/>
    <w:rsid w:val="00922584"/>
    <w:rsid w:val="00923B8C"/>
    <w:rsid w:val="00934FBB"/>
    <w:rsid w:val="00935C8C"/>
    <w:rsid w:val="00936947"/>
    <w:rsid w:val="0094123B"/>
    <w:rsid w:val="00957623"/>
    <w:rsid w:val="009659CA"/>
    <w:rsid w:val="0097744B"/>
    <w:rsid w:val="009A0065"/>
    <w:rsid w:val="009A26B1"/>
    <w:rsid w:val="009B14B8"/>
    <w:rsid w:val="009B302F"/>
    <w:rsid w:val="009B6C16"/>
    <w:rsid w:val="009B6CC9"/>
    <w:rsid w:val="009D76A7"/>
    <w:rsid w:val="00A254F0"/>
    <w:rsid w:val="00A3533D"/>
    <w:rsid w:val="00A35EAF"/>
    <w:rsid w:val="00A4051E"/>
    <w:rsid w:val="00A42FDA"/>
    <w:rsid w:val="00A44986"/>
    <w:rsid w:val="00A97735"/>
    <w:rsid w:val="00AA007F"/>
    <w:rsid w:val="00AD16D8"/>
    <w:rsid w:val="00AE35FC"/>
    <w:rsid w:val="00AF3150"/>
    <w:rsid w:val="00AF6F0E"/>
    <w:rsid w:val="00B00349"/>
    <w:rsid w:val="00B04289"/>
    <w:rsid w:val="00B05CE4"/>
    <w:rsid w:val="00B11994"/>
    <w:rsid w:val="00B15879"/>
    <w:rsid w:val="00B229D3"/>
    <w:rsid w:val="00B276BB"/>
    <w:rsid w:val="00B420FE"/>
    <w:rsid w:val="00B572B8"/>
    <w:rsid w:val="00B60216"/>
    <w:rsid w:val="00B7352E"/>
    <w:rsid w:val="00B850FE"/>
    <w:rsid w:val="00B96627"/>
    <w:rsid w:val="00BA0160"/>
    <w:rsid w:val="00BA160E"/>
    <w:rsid w:val="00BC5921"/>
    <w:rsid w:val="00BF195A"/>
    <w:rsid w:val="00C1274D"/>
    <w:rsid w:val="00C17805"/>
    <w:rsid w:val="00C17A1E"/>
    <w:rsid w:val="00C2541A"/>
    <w:rsid w:val="00C33515"/>
    <w:rsid w:val="00C3420F"/>
    <w:rsid w:val="00C43C22"/>
    <w:rsid w:val="00C43C25"/>
    <w:rsid w:val="00C531A4"/>
    <w:rsid w:val="00C611F3"/>
    <w:rsid w:val="00C7053D"/>
    <w:rsid w:val="00C80C13"/>
    <w:rsid w:val="00C81165"/>
    <w:rsid w:val="00C81522"/>
    <w:rsid w:val="00CA2CFB"/>
    <w:rsid w:val="00CB3981"/>
    <w:rsid w:val="00CB3B68"/>
    <w:rsid w:val="00CB42DB"/>
    <w:rsid w:val="00CC5950"/>
    <w:rsid w:val="00CD14A6"/>
    <w:rsid w:val="00CE6285"/>
    <w:rsid w:val="00CF1E4B"/>
    <w:rsid w:val="00D00853"/>
    <w:rsid w:val="00D07F44"/>
    <w:rsid w:val="00D11D07"/>
    <w:rsid w:val="00D1388D"/>
    <w:rsid w:val="00D36894"/>
    <w:rsid w:val="00D40E23"/>
    <w:rsid w:val="00D47C3D"/>
    <w:rsid w:val="00D61312"/>
    <w:rsid w:val="00D61AAF"/>
    <w:rsid w:val="00D66271"/>
    <w:rsid w:val="00D868FC"/>
    <w:rsid w:val="00D936C9"/>
    <w:rsid w:val="00DC6244"/>
    <w:rsid w:val="00DC6E54"/>
    <w:rsid w:val="00DC7990"/>
    <w:rsid w:val="00E1786E"/>
    <w:rsid w:val="00E354B0"/>
    <w:rsid w:val="00E56363"/>
    <w:rsid w:val="00E70DC8"/>
    <w:rsid w:val="00E8577E"/>
    <w:rsid w:val="00E94989"/>
    <w:rsid w:val="00EA1406"/>
    <w:rsid w:val="00EA48A0"/>
    <w:rsid w:val="00EA5415"/>
    <w:rsid w:val="00EA719D"/>
    <w:rsid w:val="00EB09EB"/>
    <w:rsid w:val="00EB289A"/>
    <w:rsid w:val="00EB6708"/>
    <w:rsid w:val="00ED7CD0"/>
    <w:rsid w:val="00EE68C9"/>
    <w:rsid w:val="00EF1233"/>
    <w:rsid w:val="00F34579"/>
    <w:rsid w:val="00F46974"/>
    <w:rsid w:val="00F8111A"/>
    <w:rsid w:val="00F86B73"/>
    <w:rsid w:val="00F955CB"/>
    <w:rsid w:val="00FB0FB3"/>
    <w:rsid w:val="00FB1E2D"/>
    <w:rsid w:val="00FB1FE5"/>
    <w:rsid w:val="00FB3026"/>
    <w:rsid w:val="00FD10B5"/>
    <w:rsid w:val="00FE2A3A"/>
    <w:rsid w:val="00FE6A86"/>
    <w:rsid w:val="00FF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B0C465"/>
  <w15:chartTrackingRefBased/>
  <w15:docId w15:val="{60BD234D-0E8F-4663-BEDA-EECD77CE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egoe UI" w:eastAsiaTheme="minorHAnsi" w:hAnsi="Segoe UI" w:cstheme="minorBidi"/>
        <w:lang w:val="da-DK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qFormat="1"/>
    <w:lsdException w:name="heading 3" w:semiHidden="1" w:uiPriority="3" w:qFormat="1"/>
    <w:lsdException w:name="heading 4" w:semiHidden="1" w:uiPriority="4" w:qFormat="1"/>
    <w:lsdException w:name="heading 5" w:semiHidden="1" w:uiPriority="4"/>
    <w:lsdException w:name="heading 6" w:semiHidden="1" w:uiPriority="4"/>
    <w:lsdException w:name="heading 7" w:semiHidden="1" w:uiPriority="4"/>
    <w:lsdException w:name="heading 8" w:semiHidden="1" w:uiPriority="4"/>
    <w:lsdException w:name="heading 9" w:semiHidden="1" w:uiPriority="4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/>
    <w:lsdException w:name="header" w:semiHidden="1" w:uiPriority="21"/>
    <w:lsdException w:name="footer" w:semiHidden="1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5" w:qFormat="1"/>
    <w:lsdException w:name="List Number" w:semiHidden="1" w:uiPriority="5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21" w:qFormat="1"/>
    <w:lsdException w:name="FollowedHyperlink" w:semiHidden="1"/>
    <w:lsdException w:name="Strong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C91"/>
    <w:pPr>
      <w:spacing w:line="300" w:lineRule="exact"/>
    </w:pPr>
    <w:rPr>
      <w:rFonts w:ascii="Garamond" w:hAnsi="Garamond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521169"/>
    <w:pPr>
      <w:keepNext/>
      <w:keepLines/>
      <w:suppressAutoHyphens/>
      <w:spacing w:before="300"/>
      <w:contextualSpacing/>
      <w:outlineLvl w:val="0"/>
    </w:pPr>
    <w:rPr>
      <w:rFonts w:eastAsiaTheme="majorEastAsia" w:cs="Arial"/>
      <w:b/>
      <w:szCs w:val="32"/>
    </w:rPr>
  </w:style>
  <w:style w:type="paragraph" w:styleId="Overskrift2">
    <w:name w:val="heading 2"/>
    <w:basedOn w:val="Normal"/>
    <w:next w:val="Normal"/>
    <w:link w:val="Overskrift2Tegn"/>
    <w:uiPriority w:val="2"/>
    <w:qFormat/>
    <w:rsid w:val="00521169"/>
    <w:pPr>
      <w:keepNext/>
      <w:keepLines/>
      <w:suppressAutoHyphens/>
      <w:spacing w:before="300"/>
      <w:contextualSpacing/>
      <w:outlineLvl w:val="1"/>
    </w:pPr>
    <w:rPr>
      <w:rFonts w:eastAsiaTheme="majorEastAsia" w:cs="Arial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3"/>
    <w:qFormat/>
    <w:rsid w:val="00521169"/>
    <w:pPr>
      <w:keepNext/>
      <w:keepLines/>
      <w:suppressAutoHyphens/>
      <w:spacing w:before="300"/>
      <w:outlineLvl w:val="2"/>
    </w:pPr>
    <w:rPr>
      <w:rFonts w:ascii="Segoe UI Semibold" w:eastAsiaTheme="majorEastAsia" w:hAnsi="Segoe UI Semibold" w:cs="Arial"/>
    </w:rPr>
  </w:style>
  <w:style w:type="paragraph" w:styleId="Overskrift4">
    <w:name w:val="heading 4"/>
    <w:basedOn w:val="Normal"/>
    <w:next w:val="Normal"/>
    <w:link w:val="Overskrift4Tegn"/>
    <w:uiPriority w:val="4"/>
    <w:qFormat/>
    <w:rsid w:val="00521169"/>
    <w:pPr>
      <w:keepNext/>
      <w:keepLines/>
      <w:suppressAutoHyphens/>
      <w:spacing w:before="300"/>
      <w:contextualSpacing/>
      <w:outlineLvl w:val="3"/>
    </w:pPr>
    <w:rPr>
      <w:rFonts w:eastAsiaTheme="majorEastAsia" w:cs="Arial"/>
      <w:i/>
      <w:iCs/>
    </w:rPr>
  </w:style>
  <w:style w:type="paragraph" w:styleId="Overskrift5">
    <w:name w:val="heading 5"/>
    <w:basedOn w:val="Normal"/>
    <w:next w:val="Normal"/>
    <w:link w:val="Overskrift5Tegn"/>
    <w:uiPriority w:val="4"/>
    <w:semiHidden/>
    <w:rsid w:val="00192923"/>
    <w:pPr>
      <w:keepNext/>
      <w:keepLines/>
      <w:suppressAutoHyphens/>
      <w:outlineLvl w:val="4"/>
    </w:pPr>
    <w:rPr>
      <w:rFonts w:eastAsiaTheme="majorEastAsia" w:cs="Arial"/>
      <w:i/>
    </w:rPr>
  </w:style>
  <w:style w:type="paragraph" w:styleId="Overskrift6">
    <w:name w:val="heading 6"/>
    <w:basedOn w:val="Normal"/>
    <w:next w:val="Normal"/>
    <w:link w:val="Overskrift6Tegn"/>
    <w:uiPriority w:val="4"/>
    <w:semiHidden/>
    <w:rsid w:val="00192923"/>
    <w:pPr>
      <w:keepNext/>
      <w:keepLines/>
      <w:suppressAutoHyphens/>
      <w:outlineLvl w:val="5"/>
    </w:pPr>
    <w:rPr>
      <w:rFonts w:eastAsiaTheme="majorEastAsia" w:cs="Arial"/>
      <w:i/>
    </w:rPr>
  </w:style>
  <w:style w:type="paragraph" w:styleId="Overskrift7">
    <w:name w:val="heading 7"/>
    <w:basedOn w:val="Normal"/>
    <w:next w:val="Normal"/>
    <w:link w:val="Overskrift7Tegn"/>
    <w:uiPriority w:val="4"/>
    <w:semiHidden/>
    <w:rsid w:val="00192923"/>
    <w:pPr>
      <w:keepNext/>
      <w:keepLines/>
      <w:suppressAutoHyphens/>
      <w:outlineLvl w:val="6"/>
    </w:pPr>
    <w:rPr>
      <w:rFonts w:eastAsiaTheme="majorEastAsia" w:cs="Arial"/>
      <w:i/>
      <w:iCs/>
    </w:rPr>
  </w:style>
  <w:style w:type="paragraph" w:styleId="Overskrift8">
    <w:name w:val="heading 8"/>
    <w:basedOn w:val="Normal"/>
    <w:next w:val="Normal"/>
    <w:link w:val="Overskrift8Tegn"/>
    <w:uiPriority w:val="4"/>
    <w:semiHidden/>
    <w:rsid w:val="00192923"/>
    <w:pPr>
      <w:keepNext/>
      <w:keepLines/>
      <w:suppressAutoHyphens/>
      <w:outlineLvl w:val="7"/>
    </w:pPr>
    <w:rPr>
      <w:rFonts w:eastAsiaTheme="majorEastAsia" w:cs="Arial"/>
      <w:i/>
      <w:szCs w:val="21"/>
    </w:rPr>
  </w:style>
  <w:style w:type="paragraph" w:styleId="Overskrift9">
    <w:name w:val="heading 9"/>
    <w:basedOn w:val="Normal"/>
    <w:next w:val="Normal"/>
    <w:link w:val="Overskrift9Tegn"/>
    <w:uiPriority w:val="4"/>
    <w:semiHidden/>
    <w:rsid w:val="00192923"/>
    <w:pPr>
      <w:keepNext/>
      <w:keepLines/>
      <w:suppressAutoHyphens/>
      <w:outlineLvl w:val="8"/>
    </w:pPr>
    <w:rPr>
      <w:rFonts w:eastAsiaTheme="majorEastAsia" w:cs="Arial"/>
      <w:i/>
      <w:iCs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styleId="111111">
    <w:name w:val="Outline List 2"/>
    <w:basedOn w:val="Ingenoversigt"/>
    <w:uiPriority w:val="99"/>
    <w:semiHidden/>
    <w:rsid w:val="00911DE3"/>
    <w:pPr>
      <w:numPr>
        <w:numId w:val="1"/>
      </w:numPr>
    </w:pPr>
  </w:style>
  <w:style w:type="numbering" w:styleId="1ai">
    <w:name w:val="Outline List 1"/>
    <w:basedOn w:val="Ingenoversigt"/>
    <w:uiPriority w:val="99"/>
    <w:semiHidden/>
    <w:rsid w:val="00911DE3"/>
    <w:pPr>
      <w:numPr>
        <w:numId w:val="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11DE3"/>
    <w:rPr>
      <w:rFonts w:cs="Arial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911DE3"/>
  </w:style>
  <w:style w:type="paragraph" w:styleId="Bloktekst">
    <w:name w:val="Block Text"/>
    <w:basedOn w:val="Normal"/>
    <w:uiPriority w:val="99"/>
    <w:semiHidden/>
    <w:rsid w:val="00911DE3"/>
    <w:pPr>
      <w:pBdr>
        <w:top w:val="single" w:sz="2" w:space="10" w:color="005A5A" w:themeColor="accent1"/>
        <w:left w:val="single" w:sz="2" w:space="10" w:color="005A5A" w:themeColor="accent1"/>
        <w:bottom w:val="single" w:sz="2" w:space="10" w:color="005A5A" w:themeColor="accent1"/>
        <w:right w:val="single" w:sz="2" w:space="10" w:color="005A5A" w:themeColor="accent1"/>
      </w:pBdr>
      <w:ind w:left="1152" w:right="1152"/>
    </w:pPr>
    <w:rPr>
      <w:rFonts w:eastAsiaTheme="minorEastAsia" w:cs="Arial"/>
      <w:i/>
      <w:iCs/>
      <w:color w:val="005A5A" w:themeColor="accent1"/>
    </w:rPr>
  </w:style>
  <w:style w:type="paragraph" w:styleId="Brdtekst">
    <w:name w:val="Body Text"/>
    <w:basedOn w:val="Normal"/>
    <w:link w:val="BrdtekstTegn"/>
    <w:uiPriority w:val="99"/>
    <w:semiHidden/>
    <w:rsid w:val="00911DE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911DE3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911DE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911DE3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911DE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911DE3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911DE3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911DE3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911DE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911DE3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911DE3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911DE3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911DE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911DE3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911DE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911DE3"/>
    <w:rPr>
      <w:sz w:val="16"/>
      <w:szCs w:val="16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911DE3"/>
    <w:rPr>
      <w:b/>
      <w:bCs/>
      <w:i/>
      <w:iCs/>
      <w:spacing w:val="5"/>
      <w:lang w:val="da-DK"/>
    </w:rPr>
  </w:style>
  <w:style w:type="paragraph" w:styleId="Billedtekst">
    <w:name w:val="caption"/>
    <w:basedOn w:val="Normal"/>
    <w:next w:val="Normal"/>
    <w:uiPriority w:val="3"/>
    <w:rsid w:val="001867A5"/>
    <w:pPr>
      <w:spacing w:after="100" w:line="280" w:lineRule="atLeast"/>
      <w:contextualSpacing/>
    </w:pPr>
    <w:rPr>
      <w:b/>
      <w:iCs/>
      <w:sz w:val="18"/>
    </w:rPr>
  </w:style>
  <w:style w:type="paragraph" w:styleId="Sluthilsen">
    <w:name w:val="Closing"/>
    <w:basedOn w:val="Normal"/>
    <w:link w:val="SluthilsenTegn"/>
    <w:uiPriority w:val="99"/>
    <w:semiHidden/>
    <w:rsid w:val="00911DE3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911DE3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BFFFF" w:themeFill="accent1" w:themeFillTint="33"/>
    </w:tcPr>
    <w:tblStylePr w:type="firstRow">
      <w:rPr>
        <w:b/>
        <w:bCs/>
      </w:rPr>
      <w:tblPr/>
      <w:tcPr>
        <w:shd w:val="clear" w:color="auto" w:fill="57FF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7FF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34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343" w:themeFill="accent1" w:themeFillShade="BF"/>
      </w:tcPr>
    </w:tblStylePr>
    <w:tblStylePr w:type="band1Vert">
      <w:tblPr/>
      <w:tcPr>
        <w:shd w:val="clear" w:color="auto" w:fill="2DFFFF" w:themeFill="accent1" w:themeFillTint="7F"/>
      </w:tcPr>
    </w:tblStylePr>
    <w:tblStylePr w:type="band1Horz">
      <w:tblPr/>
      <w:tcPr>
        <w:shd w:val="clear" w:color="auto" w:fill="2DFFFF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DF9" w:themeFill="accent2" w:themeFillTint="33"/>
    </w:tcPr>
    <w:tblStylePr w:type="firstRow">
      <w:rPr>
        <w:b/>
        <w:bCs/>
      </w:rPr>
      <w:tblPr/>
      <w:tcPr>
        <w:shd w:val="clear" w:color="auto" w:fill="EFFBF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FBF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ADE9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ADE9B" w:themeFill="accent2" w:themeFillShade="BF"/>
      </w:tcPr>
    </w:tblStylePr>
    <w:tblStylePr w:type="band1Vert">
      <w:tblPr/>
      <w:tcPr>
        <w:shd w:val="clear" w:color="auto" w:fill="EBFAF0" w:themeFill="accent2" w:themeFillTint="7F"/>
      </w:tcPr>
    </w:tblStylePr>
    <w:tblStylePr w:type="band1Horz">
      <w:tblPr/>
      <w:tcPr>
        <w:shd w:val="clear" w:color="auto" w:fill="EBFAF0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BEB" w:themeFill="accent3" w:themeFillTint="33"/>
    </w:tcPr>
    <w:tblStylePr w:type="firstRow">
      <w:rPr>
        <w:b/>
        <w:bCs/>
      </w:rPr>
      <w:tblPr/>
      <w:tcPr>
        <w:shd w:val="clear" w:color="auto" w:fill="C1D7D7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D7D7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B747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B7474" w:themeFill="accent3" w:themeFillShade="BF"/>
      </w:tcPr>
    </w:tblStylePr>
    <w:tblStylePr w:type="band1Vert">
      <w:tblPr/>
      <w:tcPr>
        <w:shd w:val="clear" w:color="auto" w:fill="B1CDCD" w:themeFill="accent3" w:themeFillTint="7F"/>
      </w:tcPr>
    </w:tblStylePr>
    <w:tblStylePr w:type="band1Horz">
      <w:tblPr/>
      <w:tcPr>
        <w:shd w:val="clear" w:color="auto" w:fill="B1CDCD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D4DD" w:themeFill="accent4" w:themeFillTint="33"/>
    </w:tcPr>
    <w:tblStylePr w:type="firstRow">
      <w:rPr>
        <w:b/>
        <w:bCs/>
      </w:rPr>
      <w:tblPr/>
      <w:tcPr>
        <w:shd w:val="clear" w:color="auto" w:fill="E8A9B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8A9B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8E254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8E2543" w:themeFill="accent4" w:themeFillShade="BF"/>
      </w:tcPr>
    </w:tblStylePr>
    <w:tblStylePr w:type="band1Vert">
      <w:tblPr/>
      <w:tcPr>
        <w:shd w:val="clear" w:color="auto" w:fill="E394AA" w:themeFill="accent4" w:themeFillTint="7F"/>
      </w:tcPr>
    </w:tblStylePr>
    <w:tblStylePr w:type="band1Horz">
      <w:tblPr/>
      <w:tcPr>
        <w:shd w:val="clear" w:color="auto" w:fill="E394AA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9F9" w:themeFill="accent5" w:themeFillTint="33"/>
    </w:tcPr>
    <w:tblStylePr w:type="firstRow">
      <w:rPr>
        <w:b/>
        <w:bCs/>
      </w:rPr>
      <w:tblPr/>
      <w:tcPr>
        <w:shd w:val="clear" w:color="auto" w:fill="FBF3F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3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7889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7889C" w:themeFill="accent5" w:themeFillShade="BF"/>
      </w:tcPr>
    </w:tblStylePr>
    <w:tblStylePr w:type="band1Vert">
      <w:tblPr/>
      <w:tcPr>
        <w:shd w:val="clear" w:color="auto" w:fill="FAF0F2" w:themeFill="accent5" w:themeFillTint="7F"/>
      </w:tcPr>
    </w:tblStylePr>
    <w:tblStylePr w:type="band1Horz">
      <w:tblPr/>
      <w:tcPr>
        <w:shd w:val="clear" w:color="auto" w:fill="FAF0F2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AED" w:themeFill="accent6" w:themeFillTint="33"/>
    </w:tcPr>
    <w:tblStylePr w:type="firstRow">
      <w:rPr>
        <w:b/>
        <w:bCs/>
      </w:rPr>
      <w:tblPr/>
      <w:tcPr>
        <w:shd w:val="clear" w:color="auto" w:fill="F1D5D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D5D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4507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45071" w:themeFill="accent6" w:themeFillShade="BF"/>
      </w:tcPr>
    </w:tblStylePr>
    <w:tblStylePr w:type="band1Vert">
      <w:tblPr/>
      <w:tcPr>
        <w:shd w:val="clear" w:color="auto" w:fill="EDCAD4" w:themeFill="accent6" w:themeFillTint="7F"/>
      </w:tcPr>
    </w:tblStylePr>
    <w:tblStylePr w:type="band1Horz">
      <w:tblPr/>
      <w:tcPr>
        <w:shd w:val="clear" w:color="auto" w:fill="EDCAD4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E2A9" w:themeFill="accent2" w:themeFillShade="CC"/>
      </w:tcPr>
    </w:tblStylePr>
    <w:tblStylePr w:type="lastRow">
      <w:rPr>
        <w:b/>
        <w:bCs/>
        <w:color w:val="8DE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FF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E2A9" w:themeFill="accent2" w:themeFillShade="CC"/>
      </w:tcPr>
    </w:tblStylePr>
    <w:tblStylePr w:type="lastRow">
      <w:rPr>
        <w:b/>
        <w:bCs/>
        <w:color w:val="8DE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FFFF" w:themeFill="accent1" w:themeFillTint="3F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E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E2A9" w:themeFill="accent2" w:themeFillShade="CC"/>
      </w:tcPr>
    </w:tblStylePr>
    <w:tblStylePr w:type="lastRow">
      <w:rPr>
        <w:b/>
        <w:bCs/>
        <w:color w:val="8DE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CF7" w:themeFill="accent2" w:themeFillTint="3F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5F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72847" w:themeFill="accent4" w:themeFillShade="CC"/>
      </w:tcPr>
    </w:tblStylePr>
    <w:tblStylePr w:type="lastRow">
      <w:rPr>
        <w:b/>
        <w:bCs/>
        <w:color w:val="97284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6E6" w:themeFill="accent3" w:themeFillTint="3F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7C7C" w:themeFill="accent3" w:themeFillShade="CC"/>
      </w:tcPr>
    </w:tblStylePr>
    <w:tblStylePr w:type="lastRow">
      <w:rPr>
        <w:b/>
        <w:bCs/>
        <w:color w:val="507C7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9D4" w:themeFill="accent4" w:themeFillTint="3F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95E7C" w:themeFill="accent6" w:themeFillShade="CC"/>
      </w:tcPr>
    </w:tblStylePr>
    <w:tblStylePr w:type="lastRow">
      <w:rPr>
        <w:b/>
        <w:bCs/>
        <w:color w:val="C95E7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7F8" w:themeFill="accent5" w:themeFillTint="3F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4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9AAB" w:themeFill="accent5" w:themeFillShade="CC"/>
      </w:tcPr>
    </w:tblStylePr>
    <w:tblStylePr w:type="lastRow">
      <w:rPr>
        <w:b/>
        <w:bCs/>
        <w:color w:val="DD9AA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E9" w:themeFill="accent6" w:themeFillTint="3F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F5E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F5E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F5E1" w:themeColor="accent2"/>
        <w:left w:val="single" w:sz="4" w:space="0" w:color="005A5A" w:themeColor="accent1"/>
        <w:bottom w:val="single" w:sz="4" w:space="0" w:color="005A5A" w:themeColor="accent1"/>
        <w:right w:val="single" w:sz="4" w:space="0" w:color="005A5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F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F5E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3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36" w:themeColor="accent1" w:themeShade="99"/>
          <w:insideV w:val="nil"/>
        </w:tcBorders>
        <w:shd w:val="clear" w:color="auto" w:fill="00363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36" w:themeFill="accent1" w:themeFillShade="99"/>
      </w:tcPr>
    </w:tblStylePr>
    <w:tblStylePr w:type="band1Vert">
      <w:tblPr/>
      <w:tcPr>
        <w:shd w:val="clear" w:color="auto" w:fill="57FFFF" w:themeFill="accent1" w:themeFillTint="66"/>
      </w:tcPr>
    </w:tblStylePr>
    <w:tblStylePr w:type="band1Horz">
      <w:tblPr/>
      <w:tcPr>
        <w:shd w:val="clear" w:color="auto" w:fill="2DFF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F5E1" w:themeColor="accent2"/>
        <w:left w:val="single" w:sz="4" w:space="0" w:color="D7F5E1" w:themeColor="accent2"/>
        <w:bottom w:val="single" w:sz="4" w:space="0" w:color="D7F5E1" w:themeColor="accent2"/>
        <w:right w:val="single" w:sz="4" w:space="0" w:color="D7F5E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E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F5E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D07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D072" w:themeColor="accent2" w:themeShade="99"/>
          <w:insideV w:val="nil"/>
        </w:tcBorders>
        <w:shd w:val="clear" w:color="auto" w:fill="43D07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D072" w:themeFill="accent2" w:themeFillShade="99"/>
      </w:tcPr>
    </w:tblStylePr>
    <w:tblStylePr w:type="band1Vert">
      <w:tblPr/>
      <w:tcPr>
        <w:shd w:val="clear" w:color="auto" w:fill="EFFBF3" w:themeFill="accent2" w:themeFillTint="66"/>
      </w:tcPr>
    </w:tblStylePr>
    <w:tblStylePr w:type="band1Horz">
      <w:tblPr/>
      <w:tcPr>
        <w:shd w:val="clear" w:color="auto" w:fill="EBFAF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E325A" w:themeColor="accent4"/>
        <w:left w:val="single" w:sz="4" w:space="0" w:color="649B9B" w:themeColor="accent3"/>
        <w:bottom w:val="single" w:sz="4" w:space="0" w:color="649B9B" w:themeColor="accent3"/>
        <w:right w:val="single" w:sz="4" w:space="0" w:color="649B9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5F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E32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5D5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5D5D" w:themeColor="accent3" w:themeShade="99"/>
          <w:insideV w:val="nil"/>
        </w:tcBorders>
        <w:shd w:val="clear" w:color="auto" w:fill="3C5D5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5D5D" w:themeFill="accent3" w:themeFillShade="99"/>
      </w:tcPr>
    </w:tblStylePr>
    <w:tblStylePr w:type="band1Vert">
      <w:tblPr/>
      <w:tcPr>
        <w:shd w:val="clear" w:color="auto" w:fill="C1D7D7" w:themeFill="accent3" w:themeFillTint="66"/>
      </w:tcPr>
    </w:tblStylePr>
    <w:tblStylePr w:type="band1Horz">
      <w:tblPr/>
      <w:tcPr>
        <w:shd w:val="clear" w:color="auto" w:fill="B1CDCD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49B9B" w:themeColor="accent3"/>
        <w:left w:val="single" w:sz="4" w:space="0" w:color="BE325A" w:themeColor="accent4"/>
        <w:bottom w:val="single" w:sz="4" w:space="0" w:color="BE325A" w:themeColor="accent4"/>
        <w:right w:val="single" w:sz="4" w:space="0" w:color="BE325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49B9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11E3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11E35" w:themeColor="accent4" w:themeShade="99"/>
          <w:insideV w:val="nil"/>
        </w:tcBorders>
        <w:shd w:val="clear" w:color="auto" w:fill="711E3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1E35" w:themeFill="accent4" w:themeFillShade="99"/>
      </w:tcPr>
    </w:tblStylePr>
    <w:tblStylePr w:type="band1Vert">
      <w:tblPr/>
      <w:tcPr>
        <w:shd w:val="clear" w:color="auto" w:fill="E8A9BB" w:themeFill="accent4" w:themeFillTint="66"/>
      </w:tcPr>
    </w:tblStylePr>
    <w:tblStylePr w:type="band1Horz">
      <w:tblPr/>
      <w:tcPr>
        <w:shd w:val="clear" w:color="auto" w:fill="E394A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C96AA" w:themeColor="accent6"/>
        <w:left w:val="single" w:sz="4" w:space="0" w:color="F5E1E6" w:themeColor="accent5"/>
        <w:bottom w:val="single" w:sz="4" w:space="0" w:color="F5E1E6" w:themeColor="accent5"/>
        <w:right w:val="single" w:sz="4" w:space="0" w:color="F5E1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C96A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6547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65470" w:themeColor="accent5" w:themeShade="99"/>
          <w:insideV w:val="nil"/>
        </w:tcBorders>
        <w:shd w:val="clear" w:color="auto" w:fill="C6547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5470" w:themeFill="accent5" w:themeFillShade="99"/>
      </w:tcPr>
    </w:tblStylePr>
    <w:tblStylePr w:type="band1Vert">
      <w:tblPr/>
      <w:tcPr>
        <w:shd w:val="clear" w:color="auto" w:fill="FBF3F4" w:themeFill="accent5" w:themeFillTint="66"/>
      </w:tcPr>
    </w:tblStylePr>
    <w:tblStylePr w:type="band1Horz">
      <w:tblPr/>
      <w:tcPr>
        <w:shd w:val="clear" w:color="auto" w:fill="FAF0F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E1E6" w:themeColor="accent5"/>
        <w:left w:val="single" w:sz="4" w:space="0" w:color="DC96AA" w:themeColor="accent6"/>
        <w:bottom w:val="single" w:sz="4" w:space="0" w:color="DC96AA" w:themeColor="accent6"/>
        <w:right w:val="single" w:sz="4" w:space="0" w:color="DC96A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4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E1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6375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63756" w:themeColor="accent6" w:themeShade="99"/>
          <w:insideV w:val="nil"/>
        </w:tcBorders>
        <w:shd w:val="clear" w:color="auto" w:fill="A6375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3756" w:themeFill="accent6" w:themeFillShade="99"/>
      </w:tcPr>
    </w:tblStylePr>
    <w:tblStylePr w:type="band1Vert">
      <w:tblPr/>
      <w:tcPr>
        <w:shd w:val="clear" w:color="auto" w:fill="F1D5DC" w:themeFill="accent6" w:themeFillTint="66"/>
      </w:tcPr>
    </w:tblStylePr>
    <w:tblStylePr w:type="band1Horz">
      <w:tblPr/>
      <w:tcPr>
        <w:shd w:val="clear" w:color="auto" w:fill="EDCAD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911DE3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911DE3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911DE3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911DE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11DE3"/>
    <w:rPr>
      <w:b/>
      <w:bCs/>
      <w:lang w:val="da-DK"/>
    </w:rPr>
  </w:style>
  <w:style w:type="table" w:styleId="Mrkliste">
    <w:name w:val="Dark List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A5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2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34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34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4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43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F5E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B75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DE9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DE9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DE9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DE9B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9B9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4D4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B747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B747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47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7474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E325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E192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E254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E254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54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2543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E1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F3A5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7889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7889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889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889C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C96A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2E4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07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07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07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071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911DE3"/>
  </w:style>
  <w:style w:type="character" w:customStyle="1" w:styleId="DatoTegn">
    <w:name w:val="Dato Tegn"/>
    <w:basedOn w:val="Standardskrifttypeiafsnit"/>
    <w:link w:val="Dato"/>
    <w:uiPriority w:val="99"/>
    <w:semiHidden/>
    <w:rsid w:val="00911DE3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911DE3"/>
    <w:pPr>
      <w:spacing w:line="240" w:lineRule="auto"/>
    </w:pPr>
    <w:rPr>
      <w:rFonts w:cs="Arial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911DE3"/>
    <w:rPr>
      <w:rFonts w:cs="Arial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911DE3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911DE3"/>
    <w:rPr>
      <w:lang w:val="da-DK"/>
    </w:rPr>
  </w:style>
  <w:style w:type="character" w:styleId="Fremhv">
    <w:name w:val="Emphasis"/>
    <w:basedOn w:val="Standardskrifttypeiafsnit"/>
    <w:uiPriority w:val="99"/>
    <w:qFormat/>
    <w:rsid w:val="00911DE3"/>
    <w:rPr>
      <w:i/>
      <w:iCs/>
      <w:lang w:val="da-DK"/>
    </w:rPr>
  </w:style>
  <w:style w:type="character" w:styleId="Slutnotehenvisning">
    <w:name w:val="endnote reference"/>
    <w:basedOn w:val="Standardskrifttypeiafsnit"/>
    <w:uiPriority w:val="13"/>
    <w:semiHidden/>
    <w:rsid w:val="00911DE3"/>
    <w:rPr>
      <w:vertAlign w:val="superscript"/>
      <w:lang w:val="da-DK"/>
    </w:rPr>
  </w:style>
  <w:style w:type="paragraph" w:styleId="Slutnotetekst">
    <w:name w:val="endnote text"/>
    <w:basedOn w:val="Normal"/>
    <w:link w:val="SlutnotetekstTegn"/>
    <w:uiPriority w:val="13"/>
    <w:semiHidden/>
    <w:qFormat/>
    <w:rsid w:val="008D1CDA"/>
    <w:pPr>
      <w:spacing w:line="240" w:lineRule="auto"/>
      <w:ind w:left="113" w:hanging="113"/>
    </w:pPr>
  </w:style>
  <w:style w:type="character" w:customStyle="1" w:styleId="SlutnotetekstTegn">
    <w:name w:val="Slutnotetekst Tegn"/>
    <w:basedOn w:val="Standardskrifttypeiafsnit"/>
    <w:link w:val="Slutnotetekst"/>
    <w:uiPriority w:val="13"/>
    <w:semiHidden/>
    <w:rsid w:val="008D1CDA"/>
    <w:rPr>
      <w:lang w:val="da-DK"/>
    </w:rPr>
  </w:style>
  <w:style w:type="paragraph" w:styleId="Modtageradresse">
    <w:name w:val="envelope address"/>
    <w:basedOn w:val="Normal"/>
    <w:uiPriority w:val="10"/>
    <w:semiHidden/>
    <w:rsid w:val="00FF76EE"/>
    <w:rPr>
      <w:rFonts w:eastAsiaTheme="majorEastAsia" w:cs="Arial"/>
    </w:rPr>
  </w:style>
  <w:style w:type="paragraph" w:styleId="Afsenderadresse">
    <w:name w:val="envelope return"/>
    <w:basedOn w:val="Normal"/>
    <w:uiPriority w:val="10"/>
    <w:semiHidden/>
    <w:rsid w:val="00911DE3"/>
    <w:pPr>
      <w:spacing w:line="240" w:lineRule="auto"/>
    </w:pPr>
    <w:rPr>
      <w:rFonts w:eastAsiaTheme="majorEastAsia" w:cs="Arial"/>
    </w:rPr>
  </w:style>
  <w:style w:type="character" w:styleId="BesgtLink">
    <w:name w:val="FollowedHyperlink"/>
    <w:basedOn w:val="Standardskrifttypeiafsnit"/>
    <w:uiPriority w:val="14"/>
    <w:semiHidden/>
    <w:rsid w:val="00EB6708"/>
    <w:rPr>
      <w:color w:val="649B9B" w:themeColor="followedHyperlink"/>
      <w:u w:val="single"/>
      <w:lang w:val="da-DK"/>
    </w:rPr>
  </w:style>
  <w:style w:type="paragraph" w:styleId="Sidefod">
    <w:name w:val="footer"/>
    <w:basedOn w:val="Normal"/>
    <w:link w:val="SidefodTegn"/>
    <w:uiPriority w:val="13"/>
    <w:semiHidden/>
    <w:rsid w:val="00192923"/>
    <w:pPr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13"/>
    <w:semiHidden/>
    <w:rsid w:val="00192923"/>
    <w:rPr>
      <w:sz w:val="16"/>
      <w:lang w:val="da-DK"/>
    </w:rPr>
  </w:style>
  <w:style w:type="character" w:styleId="Fodnotehenvisning">
    <w:name w:val="footnote reference"/>
    <w:basedOn w:val="Standardskrifttypeiafsnit"/>
    <w:uiPriority w:val="13"/>
    <w:semiHidden/>
    <w:rsid w:val="00911DE3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13"/>
    <w:semiHidden/>
    <w:rsid w:val="008D1CDA"/>
    <w:pPr>
      <w:spacing w:line="200" w:lineRule="atLeast"/>
      <w:ind w:left="113" w:hanging="113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13"/>
    <w:semiHidden/>
    <w:rsid w:val="00D936C9"/>
    <w:rPr>
      <w:sz w:val="16"/>
      <w:lang w:val="da-DK"/>
    </w:rPr>
  </w:style>
  <w:style w:type="table" w:styleId="Gittertabel1-lys">
    <w:name w:val="Grid Table 1 Light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57FFFF" w:themeColor="accent1" w:themeTint="66"/>
        <w:left w:val="single" w:sz="4" w:space="0" w:color="57FFFF" w:themeColor="accent1" w:themeTint="66"/>
        <w:bottom w:val="single" w:sz="4" w:space="0" w:color="57FFFF" w:themeColor="accent1" w:themeTint="66"/>
        <w:right w:val="single" w:sz="4" w:space="0" w:color="57FFFF" w:themeColor="accent1" w:themeTint="66"/>
        <w:insideH w:val="single" w:sz="4" w:space="0" w:color="57FFFF" w:themeColor="accent1" w:themeTint="66"/>
        <w:insideV w:val="single" w:sz="4" w:space="0" w:color="57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3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3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FFBF3" w:themeColor="accent2" w:themeTint="66"/>
        <w:left w:val="single" w:sz="4" w:space="0" w:color="EFFBF3" w:themeColor="accent2" w:themeTint="66"/>
        <w:bottom w:val="single" w:sz="4" w:space="0" w:color="EFFBF3" w:themeColor="accent2" w:themeTint="66"/>
        <w:right w:val="single" w:sz="4" w:space="0" w:color="EFFBF3" w:themeColor="accent2" w:themeTint="66"/>
        <w:insideH w:val="single" w:sz="4" w:space="0" w:color="EFFBF3" w:themeColor="accent2" w:themeTint="66"/>
        <w:insideV w:val="single" w:sz="4" w:space="0" w:color="EFFBF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7F9E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F9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1D7D7" w:themeColor="accent3" w:themeTint="66"/>
        <w:left w:val="single" w:sz="4" w:space="0" w:color="C1D7D7" w:themeColor="accent3" w:themeTint="66"/>
        <w:bottom w:val="single" w:sz="4" w:space="0" w:color="C1D7D7" w:themeColor="accent3" w:themeTint="66"/>
        <w:right w:val="single" w:sz="4" w:space="0" w:color="C1D7D7" w:themeColor="accent3" w:themeTint="66"/>
        <w:insideH w:val="single" w:sz="4" w:space="0" w:color="C1D7D7" w:themeColor="accent3" w:themeTint="66"/>
        <w:insideV w:val="single" w:sz="4" w:space="0" w:color="C1D7D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2C3C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3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8A9BB" w:themeColor="accent4" w:themeTint="66"/>
        <w:left w:val="single" w:sz="4" w:space="0" w:color="E8A9BB" w:themeColor="accent4" w:themeTint="66"/>
        <w:bottom w:val="single" w:sz="4" w:space="0" w:color="E8A9BB" w:themeColor="accent4" w:themeTint="66"/>
        <w:right w:val="single" w:sz="4" w:space="0" w:color="E8A9BB" w:themeColor="accent4" w:themeTint="66"/>
        <w:insideH w:val="single" w:sz="4" w:space="0" w:color="E8A9BB" w:themeColor="accent4" w:themeTint="66"/>
        <w:insideV w:val="single" w:sz="4" w:space="0" w:color="E8A9B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D7E9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D7E9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BF3F4" w:themeColor="accent5" w:themeTint="66"/>
        <w:left w:val="single" w:sz="4" w:space="0" w:color="FBF3F4" w:themeColor="accent5" w:themeTint="66"/>
        <w:bottom w:val="single" w:sz="4" w:space="0" w:color="FBF3F4" w:themeColor="accent5" w:themeTint="66"/>
        <w:right w:val="single" w:sz="4" w:space="0" w:color="FBF3F4" w:themeColor="accent5" w:themeTint="66"/>
        <w:insideH w:val="single" w:sz="4" w:space="0" w:color="FBF3F4" w:themeColor="accent5" w:themeTint="66"/>
        <w:insideV w:val="single" w:sz="4" w:space="0" w:color="FBF3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ED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ED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1D5DC" w:themeColor="accent6" w:themeTint="66"/>
        <w:left w:val="single" w:sz="4" w:space="0" w:color="F1D5DC" w:themeColor="accent6" w:themeTint="66"/>
        <w:bottom w:val="single" w:sz="4" w:space="0" w:color="F1D5DC" w:themeColor="accent6" w:themeTint="66"/>
        <w:right w:val="single" w:sz="4" w:space="0" w:color="F1D5DC" w:themeColor="accent6" w:themeTint="66"/>
        <w:insideH w:val="single" w:sz="4" w:space="0" w:color="F1D5DC" w:themeColor="accent6" w:themeTint="66"/>
        <w:insideV w:val="single" w:sz="4" w:space="0" w:color="F1D5D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AC0C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C0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03FFFF" w:themeColor="accent1" w:themeTint="99"/>
        <w:bottom w:val="single" w:sz="2" w:space="0" w:color="03FFFF" w:themeColor="accent1" w:themeTint="99"/>
        <w:insideH w:val="single" w:sz="2" w:space="0" w:color="03FFFF" w:themeColor="accent1" w:themeTint="99"/>
        <w:insideV w:val="single" w:sz="2" w:space="0" w:color="03F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3FF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3FF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E7F9ED" w:themeColor="accent2" w:themeTint="99"/>
        <w:bottom w:val="single" w:sz="2" w:space="0" w:color="E7F9ED" w:themeColor="accent2" w:themeTint="99"/>
        <w:insideH w:val="single" w:sz="2" w:space="0" w:color="E7F9ED" w:themeColor="accent2" w:themeTint="99"/>
        <w:insideV w:val="single" w:sz="2" w:space="0" w:color="E7F9E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F9E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F9E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A2C3C3" w:themeColor="accent3" w:themeTint="99"/>
        <w:bottom w:val="single" w:sz="2" w:space="0" w:color="A2C3C3" w:themeColor="accent3" w:themeTint="99"/>
        <w:insideH w:val="single" w:sz="2" w:space="0" w:color="A2C3C3" w:themeColor="accent3" w:themeTint="99"/>
        <w:insideV w:val="single" w:sz="2" w:space="0" w:color="A2C3C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2C3C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C3C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D7E99" w:themeColor="accent4" w:themeTint="99"/>
        <w:bottom w:val="single" w:sz="2" w:space="0" w:color="DD7E99" w:themeColor="accent4" w:themeTint="99"/>
        <w:insideH w:val="single" w:sz="2" w:space="0" w:color="DD7E99" w:themeColor="accent4" w:themeTint="99"/>
        <w:insideV w:val="single" w:sz="2" w:space="0" w:color="DD7E9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D7E9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D7E9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F9EDEF" w:themeColor="accent5" w:themeTint="99"/>
        <w:bottom w:val="single" w:sz="2" w:space="0" w:color="F9EDEF" w:themeColor="accent5" w:themeTint="99"/>
        <w:insideH w:val="single" w:sz="2" w:space="0" w:color="F9EDEF" w:themeColor="accent5" w:themeTint="99"/>
        <w:insideV w:val="single" w:sz="2" w:space="0" w:color="F9ED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ED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ED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EAC0CB" w:themeColor="accent6" w:themeTint="99"/>
        <w:bottom w:val="single" w:sz="2" w:space="0" w:color="EAC0CB" w:themeColor="accent6" w:themeTint="99"/>
        <w:insideH w:val="single" w:sz="2" w:space="0" w:color="EAC0CB" w:themeColor="accent6" w:themeTint="99"/>
        <w:insideV w:val="single" w:sz="2" w:space="0" w:color="EAC0C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C0C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C0C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Gittertabel3">
    <w:name w:val="Grid Table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3FFFF" w:themeColor="accent1" w:themeTint="99"/>
        <w:left w:val="single" w:sz="4" w:space="0" w:color="03FFFF" w:themeColor="accent1" w:themeTint="99"/>
        <w:bottom w:val="single" w:sz="4" w:space="0" w:color="03FFFF" w:themeColor="accent1" w:themeTint="99"/>
        <w:right w:val="single" w:sz="4" w:space="0" w:color="03FFFF" w:themeColor="accent1" w:themeTint="99"/>
        <w:insideH w:val="single" w:sz="4" w:space="0" w:color="03FFFF" w:themeColor="accent1" w:themeTint="99"/>
        <w:insideV w:val="single" w:sz="4" w:space="0" w:color="03F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  <w:tblStylePr w:type="neCell">
      <w:tblPr/>
      <w:tcPr>
        <w:tcBorders>
          <w:bottom w:val="single" w:sz="4" w:space="0" w:color="03FFFF" w:themeColor="accent1" w:themeTint="99"/>
        </w:tcBorders>
      </w:tcPr>
    </w:tblStylePr>
    <w:tblStylePr w:type="nwCell">
      <w:tblPr/>
      <w:tcPr>
        <w:tcBorders>
          <w:bottom w:val="single" w:sz="4" w:space="0" w:color="03FFFF" w:themeColor="accent1" w:themeTint="99"/>
        </w:tcBorders>
      </w:tcPr>
    </w:tblStylePr>
    <w:tblStylePr w:type="seCell">
      <w:tblPr/>
      <w:tcPr>
        <w:tcBorders>
          <w:top w:val="single" w:sz="4" w:space="0" w:color="03FFFF" w:themeColor="accent1" w:themeTint="99"/>
        </w:tcBorders>
      </w:tcPr>
    </w:tblStylePr>
    <w:tblStylePr w:type="swCell">
      <w:tblPr/>
      <w:tcPr>
        <w:tcBorders>
          <w:top w:val="single" w:sz="4" w:space="0" w:color="03FFF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F9ED" w:themeColor="accent2" w:themeTint="99"/>
        <w:left w:val="single" w:sz="4" w:space="0" w:color="E7F9ED" w:themeColor="accent2" w:themeTint="99"/>
        <w:bottom w:val="single" w:sz="4" w:space="0" w:color="E7F9ED" w:themeColor="accent2" w:themeTint="99"/>
        <w:right w:val="single" w:sz="4" w:space="0" w:color="E7F9ED" w:themeColor="accent2" w:themeTint="99"/>
        <w:insideH w:val="single" w:sz="4" w:space="0" w:color="E7F9ED" w:themeColor="accent2" w:themeTint="99"/>
        <w:insideV w:val="single" w:sz="4" w:space="0" w:color="E7F9E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  <w:tblStylePr w:type="neCell">
      <w:tblPr/>
      <w:tcPr>
        <w:tcBorders>
          <w:bottom w:val="single" w:sz="4" w:space="0" w:color="E7F9ED" w:themeColor="accent2" w:themeTint="99"/>
        </w:tcBorders>
      </w:tcPr>
    </w:tblStylePr>
    <w:tblStylePr w:type="nwCell">
      <w:tblPr/>
      <w:tcPr>
        <w:tcBorders>
          <w:bottom w:val="single" w:sz="4" w:space="0" w:color="E7F9ED" w:themeColor="accent2" w:themeTint="99"/>
        </w:tcBorders>
      </w:tcPr>
    </w:tblStylePr>
    <w:tblStylePr w:type="seCell">
      <w:tblPr/>
      <w:tcPr>
        <w:tcBorders>
          <w:top w:val="single" w:sz="4" w:space="0" w:color="E7F9ED" w:themeColor="accent2" w:themeTint="99"/>
        </w:tcBorders>
      </w:tcPr>
    </w:tblStylePr>
    <w:tblStylePr w:type="swCell">
      <w:tblPr/>
      <w:tcPr>
        <w:tcBorders>
          <w:top w:val="single" w:sz="4" w:space="0" w:color="E7F9ED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2C3C3" w:themeColor="accent3" w:themeTint="99"/>
        <w:left w:val="single" w:sz="4" w:space="0" w:color="A2C3C3" w:themeColor="accent3" w:themeTint="99"/>
        <w:bottom w:val="single" w:sz="4" w:space="0" w:color="A2C3C3" w:themeColor="accent3" w:themeTint="99"/>
        <w:right w:val="single" w:sz="4" w:space="0" w:color="A2C3C3" w:themeColor="accent3" w:themeTint="99"/>
        <w:insideH w:val="single" w:sz="4" w:space="0" w:color="A2C3C3" w:themeColor="accent3" w:themeTint="99"/>
        <w:insideV w:val="single" w:sz="4" w:space="0" w:color="A2C3C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  <w:tblStylePr w:type="neCell">
      <w:tblPr/>
      <w:tcPr>
        <w:tcBorders>
          <w:bottom w:val="single" w:sz="4" w:space="0" w:color="A2C3C3" w:themeColor="accent3" w:themeTint="99"/>
        </w:tcBorders>
      </w:tcPr>
    </w:tblStylePr>
    <w:tblStylePr w:type="nwCell">
      <w:tblPr/>
      <w:tcPr>
        <w:tcBorders>
          <w:bottom w:val="single" w:sz="4" w:space="0" w:color="A2C3C3" w:themeColor="accent3" w:themeTint="99"/>
        </w:tcBorders>
      </w:tcPr>
    </w:tblStylePr>
    <w:tblStylePr w:type="seCell">
      <w:tblPr/>
      <w:tcPr>
        <w:tcBorders>
          <w:top w:val="single" w:sz="4" w:space="0" w:color="A2C3C3" w:themeColor="accent3" w:themeTint="99"/>
        </w:tcBorders>
      </w:tcPr>
    </w:tblStylePr>
    <w:tblStylePr w:type="swCell">
      <w:tblPr/>
      <w:tcPr>
        <w:tcBorders>
          <w:top w:val="single" w:sz="4" w:space="0" w:color="A2C3C3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7E99" w:themeColor="accent4" w:themeTint="99"/>
        <w:left w:val="single" w:sz="4" w:space="0" w:color="DD7E99" w:themeColor="accent4" w:themeTint="99"/>
        <w:bottom w:val="single" w:sz="4" w:space="0" w:color="DD7E99" w:themeColor="accent4" w:themeTint="99"/>
        <w:right w:val="single" w:sz="4" w:space="0" w:color="DD7E99" w:themeColor="accent4" w:themeTint="99"/>
        <w:insideH w:val="single" w:sz="4" w:space="0" w:color="DD7E99" w:themeColor="accent4" w:themeTint="99"/>
        <w:insideV w:val="single" w:sz="4" w:space="0" w:color="DD7E9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  <w:tblStylePr w:type="neCell">
      <w:tblPr/>
      <w:tcPr>
        <w:tcBorders>
          <w:bottom w:val="single" w:sz="4" w:space="0" w:color="DD7E99" w:themeColor="accent4" w:themeTint="99"/>
        </w:tcBorders>
      </w:tcPr>
    </w:tblStylePr>
    <w:tblStylePr w:type="nwCell">
      <w:tblPr/>
      <w:tcPr>
        <w:tcBorders>
          <w:bottom w:val="single" w:sz="4" w:space="0" w:color="DD7E99" w:themeColor="accent4" w:themeTint="99"/>
        </w:tcBorders>
      </w:tcPr>
    </w:tblStylePr>
    <w:tblStylePr w:type="seCell">
      <w:tblPr/>
      <w:tcPr>
        <w:tcBorders>
          <w:top w:val="single" w:sz="4" w:space="0" w:color="DD7E99" w:themeColor="accent4" w:themeTint="99"/>
        </w:tcBorders>
      </w:tcPr>
    </w:tblStylePr>
    <w:tblStylePr w:type="swCell">
      <w:tblPr/>
      <w:tcPr>
        <w:tcBorders>
          <w:top w:val="single" w:sz="4" w:space="0" w:color="DD7E99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9EDEF" w:themeColor="accent5" w:themeTint="99"/>
        <w:left w:val="single" w:sz="4" w:space="0" w:color="F9EDEF" w:themeColor="accent5" w:themeTint="99"/>
        <w:bottom w:val="single" w:sz="4" w:space="0" w:color="F9EDEF" w:themeColor="accent5" w:themeTint="99"/>
        <w:right w:val="single" w:sz="4" w:space="0" w:color="F9EDEF" w:themeColor="accent5" w:themeTint="99"/>
        <w:insideH w:val="single" w:sz="4" w:space="0" w:color="F9EDEF" w:themeColor="accent5" w:themeTint="99"/>
        <w:insideV w:val="single" w:sz="4" w:space="0" w:color="F9ED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  <w:tblStylePr w:type="neCell">
      <w:tblPr/>
      <w:tcPr>
        <w:tcBorders>
          <w:bottom w:val="single" w:sz="4" w:space="0" w:color="F9EDEF" w:themeColor="accent5" w:themeTint="99"/>
        </w:tcBorders>
      </w:tcPr>
    </w:tblStylePr>
    <w:tblStylePr w:type="nwCell">
      <w:tblPr/>
      <w:tcPr>
        <w:tcBorders>
          <w:bottom w:val="single" w:sz="4" w:space="0" w:color="F9EDEF" w:themeColor="accent5" w:themeTint="99"/>
        </w:tcBorders>
      </w:tcPr>
    </w:tblStylePr>
    <w:tblStylePr w:type="seCell">
      <w:tblPr/>
      <w:tcPr>
        <w:tcBorders>
          <w:top w:val="single" w:sz="4" w:space="0" w:color="F9EDEF" w:themeColor="accent5" w:themeTint="99"/>
        </w:tcBorders>
      </w:tcPr>
    </w:tblStylePr>
    <w:tblStylePr w:type="swCell">
      <w:tblPr/>
      <w:tcPr>
        <w:tcBorders>
          <w:top w:val="single" w:sz="4" w:space="0" w:color="F9EDEF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AC0CB" w:themeColor="accent6" w:themeTint="99"/>
        <w:left w:val="single" w:sz="4" w:space="0" w:color="EAC0CB" w:themeColor="accent6" w:themeTint="99"/>
        <w:bottom w:val="single" w:sz="4" w:space="0" w:color="EAC0CB" w:themeColor="accent6" w:themeTint="99"/>
        <w:right w:val="single" w:sz="4" w:space="0" w:color="EAC0CB" w:themeColor="accent6" w:themeTint="99"/>
        <w:insideH w:val="single" w:sz="4" w:space="0" w:color="EAC0CB" w:themeColor="accent6" w:themeTint="99"/>
        <w:insideV w:val="single" w:sz="4" w:space="0" w:color="EAC0C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  <w:tblStylePr w:type="neCell">
      <w:tblPr/>
      <w:tcPr>
        <w:tcBorders>
          <w:bottom w:val="single" w:sz="4" w:space="0" w:color="EAC0CB" w:themeColor="accent6" w:themeTint="99"/>
        </w:tcBorders>
      </w:tcPr>
    </w:tblStylePr>
    <w:tblStylePr w:type="nwCell">
      <w:tblPr/>
      <w:tcPr>
        <w:tcBorders>
          <w:bottom w:val="single" w:sz="4" w:space="0" w:color="EAC0CB" w:themeColor="accent6" w:themeTint="99"/>
        </w:tcBorders>
      </w:tcPr>
    </w:tblStylePr>
    <w:tblStylePr w:type="seCell">
      <w:tblPr/>
      <w:tcPr>
        <w:tcBorders>
          <w:top w:val="single" w:sz="4" w:space="0" w:color="EAC0CB" w:themeColor="accent6" w:themeTint="99"/>
        </w:tcBorders>
      </w:tcPr>
    </w:tblStylePr>
    <w:tblStylePr w:type="swCell">
      <w:tblPr/>
      <w:tcPr>
        <w:tcBorders>
          <w:top w:val="single" w:sz="4" w:space="0" w:color="EAC0CB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3FFFF" w:themeColor="accent1" w:themeTint="99"/>
        <w:left w:val="single" w:sz="4" w:space="0" w:color="03FFFF" w:themeColor="accent1" w:themeTint="99"/>
        <w:bottom w:val="single" w:sz="4" w:space="0" w:color="03FFFF" w:themeColor="accent1" w:themeTint="99"/>
        <w:right w:val="single" w:sz="4" w:space="0" w:color="03FFFF" w:themeColor="accent1" w:themeTint="99"/>
        <w:insideH w:val="single" w:sz="4" w:space="0" w:color="03FFFF" w:themeColor="accent1" w:themeTint="99"/>
        <w:insideV w:val="single" w:sz="4" w:space="0" w:color="03F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5A" w:themeColor="accent1"/>
          <w:left w:val="single" w:sz="4" w:space="0" w:color="005A5A" w:themeColor="accent1"/>
          <w:bottom w:val="single" w:sz="4" w:space="0" w:color="005A5A" w:themeColor="accent1"/>
          <w:right w:val="single" w:sz="4" w:space="0" w:color="005A5A" w:themeColor="accent1"/>
          <w:insideH w:val="nil"/>
          <w:insideV w:val="nil"/>
        </w:tcBorders>
        <w:shd w:val="clear" w:color="auto" w:fill="005A5A" w:themeFill="accent1"/>
      </w:tcPr>
    </w:tblStylePr>
    <w:tblStylePr w:type="lastRow">
      <w:rPr>
        <w:b/>
        <w:bCs/>
      </w:rPr>
      <w:tblPr/>
      <w:tcPr>
        <w:tcBorders>
          <w:top w:val="double" w:sz="4" w:space="0" w:color="005A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F9ED" w:themeColor="accent2" w:themeTint="99"/>
        <w:left w:val="single" w:sz="4" w:space="0" w:color="E7F9ED" w:themeColor="accent2" w:themeTint="99"/>
        <w:bottom w:val="single" w:sz="4" w:space="0" w:color="E7F9ED" w:themeColor="accent2" w:themeTint="99"/>
        <w:right w:val="single" w:sz="4" w:space="0" w:color="E7F9ED" w:themeColor="accent2" w:themeTint="99"/>
        <w:insideH w:val="single" w:sz="4" w:space="0" w:color="E7F9ED" w:themeColor="accent2" w:themeTint="99"/>
        <w:insideV w:val="single" w:sz="4" w:space="0" w:color="E7F9E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F5E1" w:themeColor="accent2"/>
          <w:left w:val="single" w:sz="4" w:space="0" w:color="D7F5E1" w:themeColor="accent2"/>
          <w:bottom w:val="single" w:sz="4" w:space="0" w:color="D7F5E1" w:themeColor="accent2"/>
          <w:right w:val="single" w:sz="4" w:space="0" w:color="D7F5E1" w:themeColor="accent2"/>
          <w:insideH w:val="nil"/>
          <w:insideV w:val="nil"/>
        </w:tcBorders>
        <w:shd w:val="clear" w:color="auto" w:fill="D7F5E1" w:themeFill="accent2"/>
      </w:tcPr>
    </w:tblStylePr>
    <w:tblStylePr w:type="lastRow">
      <w:rPr>
        <w:b/>
        <w:bCs/>
      </w:rPr>
      <w:tblPr/>
      <w:tcPr>
        <w:tcBorders>
          <w:top w:val="double" w:sz="4" w:space="0" w:color="D7F5E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2C3C3" w:themeColor="accent3" w:themeTint="99"/>
        <w:left w:val="single" w:sz="4" w:space="0" w:color="A2C3C3" w:themeColor="accent3" w:themeTint="99"/>
        <w:bottom w:val="single" w:sz="4" w:space="0" w:color="A2C3C3" w:themeColor="accent3" w:themeTint="99"/>
        <w:right w:val="single" w:sz="4" w:space="0" w:color="A2C3C3" w:themeColor="accent3" w:themeTint="99"/>
        <w:insideH w:val="single" w:sz="4" w:space="0" w:color="A2C3C3" w:themeColor="accent3" w:themeTint="99"/>
        <w:insideV w:val="single" w:sz="4" w:space="0" w:color="A2C3C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9B9B" w:themeColor="accent3"/>
          <w:left w:val="single" w:sz="4" w:space="0" w:color="649B9B" w:themeColor="accent3"/>
          <w:bottom w:val="single" w:sz="4" w:space="0" w:color="649B9B" w:themeColor="accent3"/>
          <w:right w:val="single" w:sz="4" w:space="0" w:color="649B9B" w:themeColor="accent3"/>
          <w:insideH w:val="nil"/>
          <w:insideV w:val="nil"/>
        </w:tcBorders>
        <w:shd w:val="clear" w:color="auto" w:fill="649B9B" w:themeFill="accent3"/>
      </w:tcPr>
    </w:tblStylePr>
    <w:tblStylePr w:type="lastRow">
      <w:rPr>
        <w:b/>
        <w:bCs/>
      </w:rPr>
      <w:tblPr/>
      <w:tcPr>
        <w:tcBorders>
          <w:top w:val="double" w:sz="4" w:space="0" w:color="649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7E99" w:themeColor="accent4" w:themeTint="99"/>
        <w:left w:val="single" w:sz="4" w:space="0" w:color="DD7E99" w:themeColor="accent4" w:themeTint="99"/>
        <w:bottom w:val="single" w:sz="4" w:space="0" w:color="DD7E99" w:themeColor="accent4" w:themeTint="99"/>
        <w:right w:val="single" w:sz="4" w:space="0" w:color="DD7E99" w:themeColor="accent4" w:themeTint="99"/>
        <w:insideH w:val="single" w:sz="4" w:space="0" w:color="DD7E99" w:themeColor="accent4" w:themeTint="99"/>
        <w:insideV w:val="single" w:sz="4" w:space="0" w:color="DD7E9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325A" w:themeColor="accent4"/>
          <w:left w:val="single" w:sz="4" w:space="0" w:color="BE325A" w:themeColor="accent4"/>
          <w:bottom w:val="single" w:sz="4" w:space="0" w:color="BE325A" w:themeColor="accent4"/>
          <w:right w:val="single" w:sz="4" w:space="0" w:color="BE325A" w:themeColor="accent4"/>
          <w:insideH w:val="nil"/>
          <w:insideV w:val="nil"/>
        </w:tcBorders>
        <w:shd w:val="clear" w:color="auto" w:fill="BE325A" w:themeFill="accent4"/>
      </w:tcPr>
    </w:tblStylePr>
    <w:tblStylePr w:type="lastRow">
      <w:rPr>
        <w:b/>
        <w:bCs/>
      </w:rPr>
      <w:tblPr/>
      <w:tcPr>
        <w:tcBorders>
          <w:top w:val="double" w:sz="4" w:space="0" w:color="BE32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9EDEF" w:themeColor="accent5" w:themeTint="99"/>
        <w:left w:val="single" w:sz="4" w:space="0" w:color="F9EDEF" w:themeColor="accent5" w:themeTint="99"/>
        <w:bottom w:val="single" w:sz="4" w:space="0" w:color="F9EDEF" w:themeColor="accent5" w:themeTint="99"/>
        <w:right w:val="single" w:sz="4" w:space="0" w:color="F9EDEF" w:themeColor="accent5" w:themeTint="99"/>
        <w:insideH w:val="single" w:sz="4" w:space="0" w:color="F9EDEF" w:themeColor="accent5" w:themeTint="99"/>
        <w:insideV w:val="single" w:sz="4" w:space="0" w:color="F9ED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E1E6" w:themeColor="accent5"/>
          <w:left w:val="single" w:sz="4" w:space="0" w:color="F5E1E6" w:themeColor="accent5"/>
          <w:bottom w:val="single" w:sz="4" w:space="0" w:color="F5E1E6" w:themeColor="accent5"/>
          <w:right w:val="single" w:sz="4" w:space="0" w:color="F5E1E6" w:themeColor="accent5"/>
          <w:insideH w:val="nil"/>
          <w:insideV w:val="nil"/>
        </w:tcBorders>
        <w:shd w:val="clear" w:color="auto" w:fill="F5E1E6" w:themeFill="accent5"/>
      </w:tcPr>
    </w:tblStylePr>
    <w:tblStylePr w:type="lastRow">
      <w:rPr>
        <w:b/>
        <w:bCs/>
      </w:rPr>
      <w:tblPr/>
      <w:tcPr>
        <w:tcBorders>
          <w:top w:val="double" w:sz="4" w:space="0" w:color="F5E1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AC0CB" w:themeColor="accent6" w:themeTint="99"/>
        <w:left w:val="single" w:sz="4" w:space="0" w:color="EAC0CB" w:themeColor="accent6" w:themeTint="99"/>
        <w:bottom w:val="single" w:sz="4" w:space="0" w:color="EAC0CB" w:themeColor="accent6" w:themeTint="99"/>
        <w:right w:val="single" w:sz="4" w:space="0" w:color="EAC0CB" w:themeColor="accent6" w:themeTint="99"/>
        <w:insideH w:val="single" w:sz="4" w:space="0" w:color="EAC0CB" w:themeColor="accent6" w:themeTint="99"/>
        <w:insideV w:val="single" w:sz="4" w:space="0" w:color="EAC0C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96AA" w:themeColor="accent6"/>
          <w:left w:val="single" w:sz="4" w:space="0" w:color="DC96AA" w:themeColor="accent6"/>
          <w:bottom w:val="single" w:sz="4" w:space="0" w:color="DC96AA" w:themeColor="accent6"/>
          <w:right w:val="single" w:sz="4" w:space="0" w:color="DC96AA" w:themeColor="accent6"/>
          <w:insideH w:val="nil"/>
          <w:insideV w:val="nil"/>
        </w:tcBorders>
        <w:shd w:val="clear" w:color="auto" w:fill="DC96AA" w:themeFill="accent6"/>
      </w:tcPr>
    </w:tblStylePr>
    <w:tblStylePr w:type="lastRow">
      <w:rPr>
        <w:b/>
        <w:bCs/>
      </w:rPr>
      <w:tblPr/>
      <w:tcPr>
        <w:tcBorders>
          <w:top w:val="double" w:sz="4" w:space="0" w:color="DC96A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BFF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5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5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A5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A5A" w:themeFill="accent1"/>
      </w:tcPr>
    </w:tblStylePr>
    <w:tblStylePr w:type="band1Vert">
      <w:tblPr/>
      <w:tcPr>
        <w:shd w:val="clear" w:color="auto" w:fill="57FFFF" w:themeFill="accent1" w:themeFillTint="66"/>
      </w:tcPr>
    </w:tblStylePr>
    <w:tblStylePr w:type="band1Horz">
      <w:tblPr/>
      <w:tcPr>
        <w:shd w:val="clear" w:color="auto" w:fill="57FFFF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DF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F5E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7F5E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7F5E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7F5E1" w:themeFill="accent2"/>
      </w:tcPr>
    </w:tblStylePr>
    <w:tblStylePr w:type="band1Vert">
      <w:tblPr/>
      <w:tcPr>
        <w:shd w:val="clear" w:color="auto" w:fill="EFFBF3" w:themeFill="accent2" w:themeFillTint="66"/>
      </w:tcPr>
    </w:tblStylePr>
    <w:tblStylePr w:type="band1Horz">
      <w:tblPr/>
      <w:tcPr>
        <w:shd w:val="clear" w:color="auto" w:fill="EFFBF3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BE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9B9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9B9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9B9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9B9B" w:themeFill="accent3"/>
      </w:tcPr>
    </w:tblStylePr>
    <w:tblStylePr w:type="band1Vert">
      <w:tblPr/>
      <w:tcPr>
        <w:shd w:val="clear" w:color="auto" w:fill="C1D7D7" w:themeFill="accent3" w:themeFillTint="66"/>
      </w:tcPr>
    </w:tblStylePr>
    <w:tblStylePr w:type="band1Horz">
      <w:tblPr/>
      <w:tcPr>
        <w:shd w:val="clear" w:color="auto" w:fill="C1D7D7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D4D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325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E325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E325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E325A" w:themeFill="accent4"/>
      </w:tcPr>
    </w:tblStylePr>
    <w:tblStylePr w:type="band1Vert">
      <w:tblPr/>
      <w:tcPr>
        <w:shd w:val="clear" w:color="auto" w:fill="E8A9BB" w:themeFill="accent4" w:themeFillTint="66"/>
      </w:tcPr>
    </w:tblStylePr>
    <w:tblStylePr w:type="band1Horz">
      <w:tblPr/>
      <w:tcPr>
        <w:shd w:val="clear" w:color="auto" w:fill="E8A9BB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E1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5E1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5E1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5E1E6" w:themeFill="accent5"/>
      </w:tcPr>
    </w:tblStylePr>
    <w:tblStylePr w:type="band1Vert">
      <w:tblPr/>
      <w:tcPr>
        <w:shd w:val="clear" w:color="auto" w:fill="FBF3F4" w:themeFill="accent5" w:themeFillTint="66"/>
      </w:tcPr>
    </w:tblStylePr>
    <w:tblStylePr w:type="band1Horz">
      <w:tblPr/>
      <w:tcPr>
        <w:shd w:val="clear" w:color="auto" w:fill="FBF3F4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A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96A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C96A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C96A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C96AA" w:themeFill="accent6"/>
      </w:tcPr>
    </w:tblStylePr>
    <w:tblStylePr w:type="band1Vert">
      <w:tblPr/>
      <w:tcPr>
        <w:shd w:val="clear" w:color="auto" w:fill="F1D5DC" w:themeFill="accent6" w:themeFillTint="66"/>
      </w:tcPr>
    </w:tblStylePr>
    <w:tblStylePr w:type="band1Horz">
      <w:tblPr/>
      <w:tcPr>
        <w:shd w:val="clear" w:color="auto" w:fill="F1D5DC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911DE3"/>
    <w:pPr>
      <w:spacing w:line="240" w:lineRule="auto"/>
    </w:pPr>
    <w:rPr>
      <w:color w:val="004343" w:themeColor="accent1" w:themeShade="BF"/>
    </w:rPr>
    <w:tblPr>
      <w:tblStyleRowBandSize w:val="1"/>
      <w:tblStyleColBandSize w:val="1"/>
      <w:tblBorders>
        <w:top w:val="single" w:sz="4" w:space="0" w:color="03FFFF" w:themeColor="accent1" w:themeTint="99"/>
        <w:left w:val="single" w:sz="4" w:space="0" w:color="03FFFF" w:themeColor="accent1" w:themeTint="99"/>
        <w:bottom w:val="single" w:sz="4" w:space="0" w:color="03FFFF" w:themeColor="accent1" w:themeTint="99"/>
        <w:right w:val="single" w:sz="4" w:space="0" w:color="03FFFF" w:themeColor="accent1" w:themeTint="99"/>
        <w:insideH w:val="single" w:sz="4" w:space="0" w:color="03FFFF" w:themeColor="accent1" w:themeTint="99"/>
        <w:insideV w:val="single" w:sz="4" w:space="0" w:color="03FF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3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3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911DE3"/>
    <w:pPr>
      <w:spacing w:line="240" w:lineRule="auto"/>
    </w:pPr>
    <w:rPr>
      <w:color w:val="7ADE9B" w:themeColor="accent2" w:themeShade="BF"/>
    </w:rPr>
    <w:tblPr>
      <w:tblStyleRowBandSize w:val="1"/>
      <w:tblStyleColBandSize w:val="1"/>
      <w:tblBorders>
        <w:top w:val="single" w:sz="4" w:space="0" w:color="E7F9ED" w:themeColor="accent2" w:themeTint="99"/>
        <w:left w:val="single" w:sz="4" w:space="0" w:color="E7F9ED" w:themeColor="accent2" w:themeTint="99"/>
        <w:bottom w:val="single" w:sz="4" w:space="0" w:color="E7F9ED" w:themeColor="accent2" w:themeTint="99"/>
        <w:right w:val="single" w:sz="4" w:space="0" w:color="E7F9ED" w:themeColor="accent2" w:themeTint="99"/>
        <w:insideH w:val="single" w:sz="4" w:space="0" w:color="E7F9ED" w:themeColor="accent2" w:themeTint="99"/>
        <w:insideV w:val="single" w:sz="4" w:space="0" w:color="E7F9E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7F9E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F9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911DE3"/>
    <w:pPr>
      <w:spacing w:line="240" w:lineRule="auto"/>
    </w:pPr>
    <w:rPr>
      <w:color w:val="4B7474" w:themeColor="accent3" w:themeShade="BF"/>
    </w:rPr>
    <w:tblPr>
      <w:tblStyleRowBandSize w:val="1"/>
      <w:tblStyleColBandSize w:val="1"/>
      <w:tblBorders>
        <w:top w:val="single" w:sz="4" w:space="0" w:color="A2C3C3" w:themeColor="accent3" w:themeTint="99"/>
        <w:left w:val="single" w:sz="4" w:space="0" w:color="A2C3C3" w:themeColor="accent3" w:themeTint="99"/>
        <w:bottom w:val="single" w:sz="4" w:space="0" w:color="A2C3C3" w:themeColor="accent3" w:themeTint="99"/>
        <w:right w:val="single" w:sz="4" w:space="0" w:color="A2C3C3" w:themeColor="accent3" w:themeTint="99"/>
        <w:insideH w:val="single" w:sz="4" w:space="0" w:color="A2C3C3" w:themeColor="accent3" w:themeTint="99"/>
        <w:insideV w:val="single" w:sz="4" w:space="0" w:color="A2C3C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2C3C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C3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911DE3"/>
    <w:pPr>
      <w:spacing w:line="240" w:lineRule="auto"/>
    </w:pPr>
    <w:rPr>
      <w:color w:val="8E2543" w:themeColor="accent4" w:themeShade="BF"/>
    </w:rPr>
    <w:tblPr>
      <w:tblStyleRowBandSize w:val="1"/>
      <w:tblStyleColBandSize w:val="1"/>
      <w:tblBorders>
        <w:top w:val="single" w:sz="4" w:space="0" w:color="DD7E99" w:themeColor="accent4" w:themeTint="99"/>
        <w:left w:val="single" w:sz="4" w:space="0" w:color="DD7E99" w:themeColor="accent4" w:themeTint="99"/>
        <w:bottom w:val="single" w:sz="4" w:space="0" w:color="DD7E99" w:themeColor="accent4" w:themeTint="99"/>
        <w:right w:val="single" w:sz="4" w:space="0" w:color="DD7E99" w:themeColor="accent4" w:themeTint="99"/>
        <w:insideH w:val="single" w:sz="4" w:space="0" w:color="DD7E99" w:themeColor="accent4" w:themeTint="99"/>
        <w:insideV w:val="single" w:sz="4" w:space="0" w:color="DD7E9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D7E9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D7E9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911DE3"/>
    <w:pPr>
      <w:spacing w:line="240" w:lineRule="auto"/>
    </w:pPr>
    <w:rPr>
      <w:color w:val="D7889C" w:themeColor="accent5" w:themeShade="BF"/>
    </w:rPr>
    <w:tblPr>
      <w:tblStyleRowBandSize w:val="1"/>
      <w:tblStyleColBandSize w:val="1"/>
      <w:tblBorders>
        <w:top w:val="single" w:sz="4" w:space="0" w:color="F9EDEF" w:themeColor="accent5" w:themeTint="99"/>
        <w:left w:val="single" w:sz="4" w:space="0" w:color="F9EDEF" w:themeColor="accent5" w:themeTint="99"/>
        <w:bottom w:val="single" w:sz="4" w:space="0" w:color="F9EDEF" w:themeColor="accent5" w:themeTint="99"/>
        <w:right w:val="single" w:sz="4" w:space="0" w:color="F9EDEF" w:themeColor="accent5" w:themeTint="99"/>
        <w:insideH w:val="single" w:sz="4" w:space="0" w:color="F9EDEF" w:themeColor="accent5" w:themeTint="99"/>
        <w:insideV w:val="single" w:sz="4" w:space="0" w:color="F9ED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9ED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ED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911DE3"/>
    <w:pPr>
      <w:spacing w:line="240" w:lineRule="auto"/>
    </w:pPr>
    <w:rPr>
      <w:color w:val="C45071" w:themeColor="accent6" w:themeShade="BF"/>
    </w:rPr>
    <w:tblPr>
      <w:tblStyleRowBandSize w:val="1"/>
      <w:tblStyleColBandSize w:val="1"/>
      <w:tblBorders>
        <w:top w:val="single" w:sz="4" w:space="0" w:color="EAC0CB" w:themeColor="accent6" w:themeTint="99"/>
        <w:left w:val="single" w:sz="4" w:space="0" w:color="EAC0CB" w:themeColor="accent6" w:themeTint="99"/>
        <w:bottom w:val="single" w:sz="4" w:space="0" w:color="EAC0CB" w:themeColor="accent6" w:themeTint="99"/>
        <w:right w:val="single" w:sz="4" w:space="0" w:color="EAC0CB" w:themeColor="accent6" w:themeTint="99"/>
        <w:insideH w:val="single" w:sz="4" w:space="0" w:color="EAC0CB" w:themeColor="accent6" w:themeTint="99"/>
        <w:insideV w:val="single" w:sz="4" w:space="0" w:color="EAC0C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AC0C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C0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911DE3"/>
    <w:pPr>
      <w:spacing w:line="240" w:lineRule="auto"/>
    </w:pPr>
    <w:rPr>
      <w:color w:val="004343" w:themeColor="accent1" w:themeShade="BF"/>
    </w:rPr>
    <w:tblPr>
      <w:tblStyleRowBandSize w:val="1"/>
      <w:tblStyleColBandSize w:val="1"/>
      <w:tblBorders>
        <w:top w:val="single" w:sz="4" w:space="0" w:color="03FFFF" w:themeColor="accent1" w:themeTint="99"/>
        <w:left w:val="single" w:sz="4" w:space="0" w:color="03FFFF" w:themeColor="accent1" w:themeTint="99"/>
        <w:bottom w:val="single" w:sz="4" w:space="0" w:color="03FFFF" w:themeColor="accent1" w:themeTint="99"/>
        <w:right w:val="single" w:sz="4" w:space="0" w:color="03FFFF" w:themeColor="accent1" w:themeTint="99"/>
        <w:insideH w:val="single" w:sz="4" w:space="0" w:color="03FFFF" w:themeColor="accent1" w:themeTint="99"/>
        <w:insideV w:val="single" w:sz="4" w:space="0" w:color="03F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  <w:tblStylePr w:type="neCell">
      <w:tblPr/>
      <w:tcPr>
        <w:tcBorders>
          <w:bottom w:val="single" w:sz="4" w:space="0" w:color="03FFFF" w:themeColor="accent1" w:themeTint="99"/>
        </w:tcBorders>
      </w:tcPr>
    </w:tblStylePr>
    <w:tblStylePr w:type="nwCell">
      <w:tblPr/>
      <w:tcPr>
        <w:tcBorders>
          <w:bottom w:val="single" w:sz="4" w:space="0" w:color="03FFFF" w:themeColor="accent1" w:themeTint="99"/>
        </w:tcBorders>
      </w:tcPr>
    </w:tblStylePr>
    <w:tblStylePr w:type="seCell">
      <w:tblPr/>
      <w:tcPr>
        <w:tcBorders>
          <w:top w:val="single" w:sz="4" w:space="0" w:color="03FFFF" w:themeColor="accent1" w:themeTint="99"/>
        </w:tcBorders>
      </w:tcPr>
    </w:tblStylePr>
    <w:tblStylePr w:type="swCell">
      <w:tblPr/>
      <w:tcPr>
        <w:tcBorders>
          <w:top w:val="single" w:sz="4" w:space="0" w:color="03FFF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911DE3"/>
    <w:pPr>
      <w:spacing w:line="240" w:lineRule="auto"/>
    </w:pPr>
    <w:rPr>
      <w:color w:val="7ADE9B" w:themeColor="accent2" w:themeShade="BF"/>
    </w:rPr>
    <w:tblPr>
      <w:tblStyleRowBandSize w:val="1"/>
      <w:tblStyleColBandSize w:val="1"/>
      <w:tblBorders>
        <w:top w:val="single" w:sz="4" w:space="0" w:color="E7F9ED" w:themeColor="accent2" w:themeTint="99"/>
        <w:left w:val="single" w:sz="4" w:space="0" w:color="E7F9ED" w:themeColor="accent2" w:themeTint="99"/>
        <w:bottom w:val="single" w:sz="4" w:space="0" w:color="E7F9ED" w:themeColor="accent2" w:themeTint="99"/>
        <w:right w:val="single" w:sz="4" w:space="0" w:color="E7F9ED" w:themeColor="accent2" w:themeTint="99"/>
        <w:insideH w:val="single" w:sz="4" w:space="0" w:color="E7F9ED" w:themeColor="accent2" w:themeTint="99"/>
        <w:insideV w:val="single" w:sz="4" w:space="0" w:color="E7F9E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  <w:tblStylePr w:type="neCell">
      <w:tblPr/>
      <w:tcPr>
        <w:tcBorders>
          <w:bottom w:val="single" w:sz="4" w:space="0" w:color="E7F9ED" w:themeColor="accent2" w:themeTint="99"/>
        </w:tcBorders>
      </w:tcPr>
    </w:tblStylePr>
    <w:tblStylePr w:type="nwCell">
      <w:tblPr/>
      <w:tcPr>
        <w:tcBorders>
          <w:bottom w:val="single" w:sz="4" w:space="0" w:color="E7F9ED" w:themeColor="accent2" w:themeTint="99"/>
        </w:tcBorders>
      </w:tcPr>
    </w:tblStylePr>
    <w:tblStylePr w:type="seCell">
      <w:tblPr/>
      <w:tcPr>
        <w:tcBorders>
          <w:top w:val="single" w:sz="4" w:space="0" w:color="E7F9ED" w:themeColor="accent2" w:themeTint="99"/>
        </w:tcBorders>
      </w:tcPr>
    </w:tblStylePr>
    <w:tblStylePr w:type="swCell">
      <w:tblPr/>
      <w:tcPr>
        <w:tcBorders>
          <w:top w:val="single" w:sz="4" w:space="0" w:color="E7F9ED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911DE3"/>
    <w:pPr>
      <w:spacing w:line="240" w:lineRule="auto"/>
    </w:pPr>
    <w:rPr>
      <w:color w:val="4B7474" w:themeColor="accent3" w:themeShade="BF"/>
    </w:rPr>
    <w:tblPr>
      <w:tblStyleRowBandSize w:val="1"/>
      <w:tblStyleColBandSize w:val="1"/>
      <w:tblBorders>
        <w:top w:val="single" w:sz="4" w:space="0" w:color="A2C3C3" w:themeColor="accent3" w:themeTint="99"/>
        <w:left w:val="single" w:sz="4" w:space="0" w:color="A2C3C3" w:themeColor="accent3" w:themeTint="99"/>
        <w:bottom w:val="single" w:sz="4" w:space="0" w:color="A2C3C3" w:themeColor="accent3" w:themeTint="99"/>
        <w:right w:val="single" w:sz="4" w:space="0" w:color="A2C3C3" w:themeColor="accent3" w:themeTint="99"/>
        <w:insideH w:val="single" w:sz="4" w:space="0" w:color="A2C3C3" w:themeColor="accent3" w:themeTint="99"/>
        <w:insideV w:val="single" w:sz="4" w:space="0" w:color="A2C3C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  <w:tblStylePr w:type="neCell">
      <w:tblPr/>
      <w:tcPr>
        <w:tcBorders>
          <w:bottom w:val="single" w:sz="4" w:space="0" w:color="A2C3C3" w:themeColor="accent3" w:themeTint="99"/>
        </w:tcBorders>
      </w:tcPr>
    </w:tblStylePr>
    <w:tblStylePr w:type="nwCell">
      <w:tblPr/>
      <w:tcPr>
        <w:tcBorders>
          <w:bottom w:val="single" w:sz="4" w:space="0" w:color="A2C3C3" w:themeColor="accent3" w:themeTint="99"/>
        </w:tcBorders>
      </w:tcPr>
    </w:tblStylePr>
    <w:tblStylePr w:type="seCell">
      <w:tblPr/>
      <w:tcPr>
        <w:tcBorders>
          <w:top w:val="single" w:sz="4" w:space="0" w:color="A2C3C3" w:themeColor="accent3" w:themeTint="99"/>
        </w:tcBorders>
      </w:tcPr>
    </w:tblStylePr>
    <w:tblStylePr w:type="swCell">
      <w:tblPr/>
      <w:tcPr>
        <w:tcBorders>
          <w:top w:val="single" w:sz="4" w:space="0" w:color="A2C3C3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911DE3"/>
    <w:pPr>
      <w:spacing w:line="240" w:lineRule="auto"/>
    </w:pPr>
    <w:rPr>
      <w:color w:val="8E2543" w:themeColor="accent4" w:themeShade="BF"/>
    </w:rPr>
    <w:tblPr>
      <w:tblStyleRowBandSize w:val="1"/>
      <w:tblStyleColBandSize w:val="1"/>
      <w:tblBorders>
        <w:top w:val="single" w:sz="4" w:space="0" w:color="DD7E99" w:themeColor="accent4" w:themeTint="99"/>
        <w:left w:val="single" w:sz="4" w:space="0" w:color="DD7E99" w:themeColor="accent4" w:themeTint="99"/>
        <w:bottom w:val="single" w:sz="4" w:space="0" w:color="DD7E99" w:themeColor="accent4" w:themeTint="99"/>
        <w:right w:val="single" w:sz="4" w:space="0" w:color="DD7E99" w:themeColor="accent4" w:themeTint="99"/>
        <w:insideH w:val="single" w:sz="4" w:space="0" w:color="DD7E99" w:themeColor="accent4" w:themeTint="99"/>
        <w:insideV w:val="single" w:sz="4" w:space="0" w:color="DD7E9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  <w:tblStylePr w:type="neCell">
      <w:tblPr/>
      <w:tcPr>
        <w:tcBorders>
          <w:bottom w:val="single" w:sz="4" w:space="0" w:color="DD7E99" w:themeColor="accent4" w:themeTint="99"/>
        </w:tcBorders>
      </w:tcPr>
    </w:tblStylePr>
    <w:tblStylePr w:type="nwCell">
      <w:tblPr/>
      <w:tcPr>
        <w:tcBorders>
          <w:bottom w:val="single" w:sz="4" w:space="0" w:color="DD7E99" w:themeColor="accent4" w:themeTint="99"/>
        </w:tcBorders>
      </w:tcPr>
    </w:tblStylePr>
    <w:tblStylePr w:type="seCell">
      <w:tblPr/>
      <w:tcPr>
        <w:tcBorders>
          <w:top w:val="single" w:sz="4" w:space="0" w:color="DD7E99" w:themeColor="accent4" w:themeTint="99"/>
        </w:tcBorders>
      </w:tcPr>
    </w:tblStylePr>
    <w:tblStylePr w:type="swCell">
      <w:tblPr/>
      <w:tcPr>
        <w:tcBorders>
          <w:top w:val="single" w:sz="4" w:space="0" w:color="DD7E99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911DE3"/>
    <w:pPr>
      <w:spacing w:line="240" w:lineRule="auto"/>
    </w:pPr>
    <w:rPr>
      <w:color w:val="D7889C" w:themeColor="accent5" w:themeShade="BF"/>
    </w:rPr>
    <w:tblPr>
      <w:tblStyleRowBandSize w:val="1"/>
      <w:tblStyleColBandSize w:val="1"/>
      <w:tblBorders>
        <w:top w:val="single" w:sz="4" w:space="0" w:color="F9EDEF" w:themeColor="accent5" w:themeTint="99"/>
        <w:left w:val="single" w:sz="4" w:space="0" w:color="F9EDEF" w:themeColor="accent5" w:themeTint="99"/>
        <w:bottom w:val="single" w:sz="4" w:space="0" w:color="F9EDEF" w:themeColor="accent5" w:themeTint="99"/>
        <w:right w:val="single" w:sz="4" w:space="0" w:color="F9EDEF" w:themeColor="accent5" w:themeTint="99"/>
        <w:insideH w:val="single" w:sz="4" w:space="0" w:color="F9EDEF" w:themeColor="accent5" w:themeTint="99"/>
        <w:insideV w:val="single" w:sz="4" w:space="0" w:color="F9ED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  <w:tblStylePr w:type="neCell">
      <w:tblPr/>
      <w:tcPr>
        <w:tcBorders>
          <w:bottom w:val="single" w:sz="4" w:space="0" w:color="F9EDEF" w:themeColor="accent5" w:themeTint="99"/>
        </w:tcBorders>
      </w:tcPr>
    </w:tblStylePr>
    <w:tblStylePr w:type="nwCell">
      <w:tblPr/>
      <w:tcPr>
        <w:tcBorders>
          <w:bottom w:val="single" w:sz="4" w:space="0" w:color="F9EDEF" w:themeColor="accent5" w:themeTint="99"/>
        </w:tcBorders>
      </w:tcPr>
    </w:tblStylePr>
    <w:tblStylePr w:type="seCell">
      <w:tblPr/>
      <w:tcPr>
        <w:tcBorders>
          <w:top w:val="single" w:sz="4" w:space="0" w:color="F9EDEF" w:themeColor="accent5" w:themeTint="99"/>
        </w:tcBorders>
      </w:tcPr>
    </w:tblStylePr>
    <w:tblStylePr w:type="swCell">
      <w:tblPr/>
      <w:tcPr>
        <w:tcBorders>
          <w:top w:val="single" w:sz="4" w:space="0" w:color="F9EDEF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911DE3"/>
    <w:pPr>
      <w:spacing w:line="240" w:lineRule="auto"/>
    </w:pPr>
    <w:rPr>
      <w:color w:val="C45071" w:themeColor="accent6" w:themeShade="BF"/>
    </w:rPr>
    <w:tblPr>
      <w:tblStyleRowBandSize w:val="1"/>
      <w:tblStyleColBandSize w:val="1"/>
      <w:tblBorders>
        <w:top w:val="single" w:sz="4" w:space="0" w:color="EAC0CB" w:themeColor="accent6" w:themeTint="99"/>
        <w:left w:val="single" w:sz="4" w:space="0" w:color="EAC0CB" w:themeColor="accent6" w:themeTint="99"/>
        <w:bottom w:val="single" w:sz="4" w:space="0" w:color="EAC0CB" w:themeColor="accent6" w:themeTint="99"/>
        <w:right w:val="single" w:sz="4" w:space="0" w:color="EAC0CB" w:themeColor="accent6" w:themeTint="99"/>
        <w:insideH w:val="single" w:sz="4" w:space="0" w:color="EAC0CB" w:themeColor="accent6" w:themeTint="99"/>
        <w:insideV w:val="single" w:sz="4" w:space="0" w:color="EAC0C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  <w:tblStylePr w:type="neCell">
      <w:tblPr/>
      <w:tcPr>
        <w:tcBorders>
          <w:bottom w:val="single" w:sz="4" w:space="0" w:color="EAC0CB" w:themeColor="accent6" w:themeTint="99"/>
        </w:tcBorders>
      </w:tcPr>
    </w:tblStylePr>
    <w:tblStylePr w:type="nwCell">
      <w:tblPr/>
      <w:tcPr>
        <w:tcBorders>
          <w:bottom w:val="single" w:sz="4" w:space="0" w:color="EAC0CB" w:themeColor="accent6" w:themeTint="99"/>
        </w:tcBorders>
      </w:tcPr>
    </w:tblStylePr>
    <w:tblStylePr w:type="seCell">
      <w:tblPr/>
      <w:tcPr>
        <w:tcBorders>
          <w:top w:val="single" w:sz="4" w:space="0" w:color="EAC0CB" w:themeColor="accent6" w:themeTint="99"/>
        </w:tcBorders>
      </w:tcPr>
    </w:tblStylePr>
    <w:tblStylePr w:type="swCell">
      <w:tblPr/>
      <w:tcPr>
        <w:tcBorders>
          <w:top w:val="single" w:sz="4" w:space="0" w:color="EAC0CB" w:themeColor="accent6" w:themeTint="99"/>
        </w:tcBorders>
      </w:tcPr>
    </w:tblStylePr>
  </w:style>
  <w:style w:type="character" w:styleId="Hashtag">
    <w:name w:val="Hashtag"/>
    <w:basedOn w:val="Standardskrifttypeiafsnit"/>
    <w:uiPriority w:val="99"/>
    <w:semiHidden/>
    <w:rsid w:val="00911DE3"/>
    <w:rPr>
      <w:color w:val="2B579A"/>
      <w:shd w:val="clear" w:color="auto" w:fill="E1DFDD"/>
      <w:lang w:val="da-DK"/>
    </w:rPr>
  </w:style>
  <w:style w:type="paragraph" w:styleId="Sidehoved">
    <w:name w:val="header"/>
    <w:basedOn w:val="Normal"/>
    <w:link w:val="SidehovedTegn"/>
    <w:uiPriority w:val="21"/>
    <w:semiHidden/>
    <w:rsid w:val="00192923"/>
    <w:pPr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D936C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521169"/>
    <w:rPr>
      <w:rFonts w:eastAsiaTheme="majorEastAsia" w:cs="Arial"/>
      <w:b/>
      <w:sz w:val="24"/>
      <w:szCs w:val="32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521169"/>
    <w:rPr>
      <w:rFonts w:eastAsiaTheme="majorEastAsia" w:cs="Arial"/>
      <w:b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521169"/>
    <w:rPr>
      <w:rFonts w:ascii="Segoe UI Semibold" w:eastAsiaTheme="majorEastAsia" w:hAnsi="Segoe UI Semibold" w:cs="Arial"/>
      <w:szCs w:val="24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521169"/>
    <w:rPr>
      <w:rFonts w:eastAsiaTheme="majorEastAsia" w:cs="Arial"/>
      <w:i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D936C9"/>
    <w:rPr>
      <w:rFonts w:eastAsiaTheme="majorEastAsia" w:cs="Arial"/>
      <w:i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D936C9"/>
    <w:rPr>
      <w:rFonts w:eastAsiaTheme="majorEastAsia" w:cs="Arial"/>
      <w:i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D936C9"/>
    <w:rPr>
      <w:rFonts w:eastAsiaTheme="majorEastAsia" w:cs="Arial"/>
      <w:i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D936C9"/>
    <w:rPr>
      <w:rFonts w:eastAsiaTheme="majorEastAsia" w:cs="Arial"/>
      <w:i/>
      <w:szCs w:val="21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D936C9"/>
    <w:rPr>
      <w:rFonts w:eastAsiaTheme="majorEastAsia" w:cs="Arial"/>
      <w:i/>
      <w:iCs/>
      <w:szCs w:val="21"/>
      <w:lang w:val="da-DK"/>
    </w:rPr>
  </w:style>
  <w:style w:type="character" w:styleId="HTML-akronym">
    <w:name w:val="HTML Acronym"/>
    <w:basedOn w:val="Standardskrifttypeiafsnit"/>
    <w:uiPriority w:val="99"/>
    <w:semiHidden/>
    <w:rsid w:val="00911DE3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911DE3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911DE3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911DE3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911DE3"/>
    <w:rPr>
      <w:rFonts w:ascii="Segoe UI" w:hAnsi="Segoe UI" w:cs="Segoe UI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911DE3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911DE3"/>
    <w:rPr>
      <w:rFonts w:ascii="Segoe UI" w:hAnsi="Segoe UI" w:cs="Segoe UI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11DE3"/>
    <w:rPr>
      <w:rFonts w:cs="Arial"/>
      <w:lang w:val="da-DK"/>
    </w:rPr>
  </w:style>
  <w:style w:type="character" w:styleId="HTML-eksempel">
    <w:name w:val="HTML Sample"/>
    <w:basedOn w:val="Standardskrifttypeiafsnit"/>
    <w:uiPriority w:val="99"/>
    <w:semiHidden/>
    <w:rsid w:val="00911DE3"/>
    <w:rPr>
      <w:rFonts w:ascii="Segoe UI" w:hAnsi="Segoe UI" w:cs="Segoe UI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911DE3"/>
    <w:rPr>
      <w:rFonts w:ascii="Segoe UI" w:hAnsi="Segoe UI" w:cs="Segoe UI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911DE3"/>
    <w:rPr>
      <w:i/>
      <w:iCs/>
      <w:lang w:val="da-DK"/>
    </w:rPr>
  </w:style>
  <w:style w:type="character" w:styleId="Hyperlink">
    <w:name w:val="Hyperlink"/>
    <w:basedOn w:val="Standardskrifttypeiafsnit"/>
    <w:uiPriority w:val="21"/>
    <w:qFormat/>
    <w:rsid w:val="00911DE3"/>
    <w:rPr>
      <w:color w:val="005A5A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911DE3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911DE3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911DE3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911DE3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911DE3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911DE3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911DE3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911DE3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911DE3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911DE3"/>
    <w:rPr>
      <w:rFonts w:eastAsiaTheme="majorEastAsia" w:cs="Arial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911DE3"/>
    <w:rPr>
      <w:i/>
      <w:iCs/>
      <w:color w:val="005A5A" w:themeColor="accent1"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911DE3"/>
    <w:pPr>
      <w:pBdr>
        <w:top w:val="single" w:sz="4" w:space="10" w:color="005A5A" w:themeColor="accent1"/>
        <w:bottom w:val="single" w:sz="4" w:space="10" w:color="005A5A" w:themeColor="accent1"/>
      </w:pBdr>
      <w:spacing w:before="360" w:after="360"/>
      <w:ind w:left="864" w:right="864"/>
      <w:jc w:val="center"/>
    </w:pPr>
    <w:rPr>
      <w:i/>
      <w:iCs/>
      <w:color w:val="005A5A" w:themeColor="accent1"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A44986"/>
    <w:rPr>
      <w:i/>
      <w:iCs/>
      <w:color w:val="005A5A" w:themeColor="accent1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911DE3"/>
    <w:rPr>
      <w:b/>
      <w:bCs/>
      <w:smallCaps/>
      <w:color w:val="005A5A" w:themeColor="accent1"/>
      <w:spacing w:val="5"/>
      <w:lang w:val="da-DK"/>
    </w:rPr>
  </w:style>
  <w:style w:type="table" w:styleId="Lystgitter">
    <w:name w:val="Light Grid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5A5A" w:themeColor="accent1"/>
        <w:left w:val="single" w:sz="8" w:space="0" w:color="005A5A" w:themeColor="accent1"/>
        <w:bottom w:val="single" w:sz="8" w:space="0" w:color="005A5A" w:themeColor="accent1"/>
        <w:right w:val="single" w:sz="8" w:space="0" w:color="005A5A" w:themeColor="accent1"/>
        <w:insideH w:val="single" w:sz="8" w:space="0" w:color="005A5A" w:themeColor="accent1"/>
        <w:insideV w:val="single" w:sz="8" w:space="0" w:color="005A5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18" w:space="0" w:color="005A5A" w:themeColor="accent1"/>
          <w:right w:val="single" w:sz="8" w:space="0" w:color="005A5A" w:themeColor="accent1"/>
          <w:insideH w:val="nil"/>
          <w:insideV w:val="single" w:sz="8" w:space="0" w:color="005A5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  <w:insideH w:val="nil"/>
          <w:insideV w:val="single" w:sz="8" w:space="0" w:color="005A5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</w:tcBorders>
      </w:tcPr>
    </w:tblStylePr>
    <w:tblStylePr w:type="band1Vert"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</w:tcBorders>
        <w:shd w:val="clear" w:color="auto" w:fill="97FFFF" w:themeFill="accent1" w:themeFillTint="3F"/>
      </w:tcPr>
    </w:tblStylePr>
    <w:tblStylePr w:type="band1Horz"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  <w:insideV w:val="single" w:sz="8" w:space="0" w:color="005A5A" w:themeColor="accent1"/>
        </w:tcBorders>
        <w:shd w:val="clear" w:color="auto" w:fill="97FFFF" w:themeFill="accent1" w:themeFillTint="3F"/>
      </w:tcPr>
    </w:tblStylePr>
    <w:tblStylePr w:type="band2Horz"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  <w:insideV w:val="single" w:sz="8" w:space="0" w:color="005A5A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7F5E1" w:themeColor="accent2"/>
        <w:left w:val="single" w:sz="8" w:space="0" w:color="D7F5E1" w:themeColor="accent2"/>
        <w:bottom w:val="single" w:sz="8" w:space="0" w:color="D7F5E1" w:themeColor="accent2"/>
        <w:right w:val="single" w:sz="8" w:space="0" w:color="D7F5E1" w:themeColor="accent2"/>
        <w:insideH w:val="single" w:sz="8" w:space="0" w:color="D7F5E1" w:themeColor="accent2"/>
        <w:insideV w:val="single" w:sz="8" w:space="0" w:color="D7F5E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18" w:space="0" w:color="D7F5E1" w:themeColor="accent2"/>
          <w:right w:val="single" w:sz="8" w:space="0" w:color="D7F5E1" w:themeColor="accent2"/>
          <w:insideH w:val="nil"/>
          <w:insideV w:val="single" w:sz="8" w:space="0" w:color="D7F5E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  <w:insideH w:val="nil"/>
          <w:insideV w:val="single" w:sz="8" w:space="0" w:color="D7F5E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</w:tcBorders>
      </w:tcPr>
    </w:tblStylePr>
    <w:tblStylePr w:type="band1Vert"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</w:tcBorders>
        <w:shd w:val="clear" w:color="auto" w:fill="F4FCF7" w:themeFill="accent2" w:themeFillTint="3F"/>
      </w:tcPr>
    </w:tblStylePr>
    <w:tblStylePr w:type="band1Horz"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  <w:insideV w:val="single" w:sz="8" w:space="0" w:color="D7F5E1" w:themeColor="accent2"/>
        </w:tcBorders>
        <w:shd w:val="clear" w:color="auto" w:fill="F4FCF7" w:themeFill="accent2" w:themeFillTint="3F"/>
      </w:tcPr>
    </w:tblStylePr>
    <w:tblStylePr w:type="band2Horz"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  <w:insideV w:val="single" w:sz="8" w:space="0" w:color="D7F5E1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49B9B" w:themeColor="accent3"/>
        <w:left w:val="single" w:sz="8" w:space="0" w:color="649B9B" w:themeColor="accent3"/>
        <w:bottom w:val="single" w:sz="8" w:space="0" w:color="649B9B" w:themeColor="accent3"/>
        <w:right w:val="single" w:sz="8" w:space="0" w:color="649B9B" w:themeColor="accent3"/>
        <w:insideH w:val="single" w:sz="8" w:space="0" w:color="649B9B" w:themeColor="accent3"/>
        <w:insideV w:val="single" w:sz="8" w:space="0" w:color="649B9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18" w:space="0" w:color="649B9B" w:themeColor="accent3"/>
          <w:right w:val="single" w:sz="8" w:space="0" w:color="649B9B" w:themeColor="accent3"/>
          <w:insideH w:val="nil"/>
          <w:insideV w:val="single" w:sz="8" w:space="0" w:color="649B9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  <w:insideH w:val="nil"/>
          <w:insideV w:val="single" w:sz="8" w:space="0" w:color="649B9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</w:tcBorders>
      </w:tcPr>
    </w:tblStylePr>
    <w:tblStylePr w:type="band1Vert"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</w:tcBorders>
        <w:shd w:val="clear" w:color="auto" w:fill="D8E6E6" w:themeFill="accent3" w:themeFillTint="3F"/>
      </w:tcPr>
    </w:tblStylePr>
    <w:tblStylePr w:type="band1Horz"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  <w:insideV w:val="single" w:sz="8" w:space="0" w:color="649B9B" w:themeColor="accent3"/>
        </w:tcBorders>
        <w:shd w:val="clear" w:color="auto" w:fill="D8E6E6" w:themeFill="accent3" w:themeFillTint="3F"/>
      </w:tcPr>
    </w:tblStylePr>
    <w:tblStylePr w:type="band2Horz"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  <w:insideV w:val="single" w:sz="8" w:space="0" w:color="649B9B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E325A" w:themeColor="accent4"/>
        <w:left w:val="single" w:sz="8" w:space="0" w:color="BE325A" w:themeColor="accent4"/>
        <w:bottom w:val="single" w:sz="8" w:space="0" w:color="BE325A" w:themeColor="accent4"/>
        <w:right w:val="single" w:sz="8" w:space="0" w:color="BE325A" w:themeColor="accent4"/>
        <w:insideH w:val="single" w:sz="8" w:space="0" w:color="BE325A" w:themeColor="accent4"/>
        <w:insideV w:val="single" w:sz="8" w:space="0" w:color="BE325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18" w:space="0" w:color="BE325A" w:themeColor="accent4"/>
          <w:right w:val="single" w:sz="8" w:space="0" w:color="BE325A" w:themeColor="accent4"/>
          <w:insideH w:val="nil"/>
          <w:insideV w:val="single" w:sz="8" w:space="0" w:color="BE325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  <w:insideH w:val="nil"/>
          <w:insideV w:val="single" w:sz="8" w:space="0" w:color="BE325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</w:tcBorders>
      </w:tcPr>
    </w:tblStylePr>
    <w:tblStylePr w:type="band1Vert"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</w:tcBorders>
        <w:shd w:val="clear" w:color="auto" w:fill="F1C9D4" w:themeFill="accent4" w:themeFillTint="3F"/>
      </w:tcPr>
    </w:tblStylePr>
    <w:tblStylePr w:type="band1Horz"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  <w:insideV w:val="single" w:sz="8" w:space="0" w:color="BE325A" w:themeColor="accent4"/>
        </w:tcBorders>
        <w:shd w:val="clear" w:color="auto" w:fill="F1C9D4" w:themeFill="accent4" w:themeFillTint="3F"/>
      </w:tcPr>
    </w:tblStylePr>
    <w:tblStylePr w:type="band2Horz"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  <w:insideV w:val="single" w:sz="8" w:space="0" w:color="BE325A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5E1E6" w:themeColor="accent5"/>
        <w:left w:val="single" w:sz="8" w:space="0" w:color="F5E1E6" w:themeColor="accent5"/>
        <w:bottom w:val="single" w:sz="8" w:space="0" w:color="F5E1E6" w:themeColor="accent5"/>
        <w:right w:val="single" w:sz="8" w:space="0" w:color="F5E1E6" w:themeColor="accent5"/>
        <w:insideH w:val="single" w:sz="8" w:space="0" w:color="F5E1E6" w:themeColor="accent5"/>
        <w:insideV w:val="single" w:sz="8" w:space="0" w:color="F5E1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18" w:space="0" w:color="F5E1E6" w:themeColor="accent5"/>
          <w:right w:val="single" w:sz="8" w:space="0" w:color="F5E1E6" w:themeColor="accent5"/>
          <w:insideH w:val="nil"/>
          <w:insideV w:val="single" w:sz="8" w:space="0" w:color="F5E1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  <w:insideH w:val="nil"/>
          <w:insideV w:val="single" w:sz="8" w:space="0" w:color="F5E1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</w:tcBorders>
      </w:tcPr>
    </w:tblStylePr>
    <w:tblStylePr w:type="band1Vert"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</w:tcBorders>
        <w:shd w:val="clear" w:color="auto" w:fill="FCF7F8" w:themeFill="accent5" w:themeFillTint="3F"/>
      </w:tcPr>
    </w:tblStylePr>
    <w:tblStylePr w:type="band1Horz"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  <w:insideV w:val="single" w:sz="8" w:space="0" w:color="F5E1E6" w:themeColor="accent5"/>
        </w:tcBorders>
        <w:shd w:val="clear" w:color="auto" w:fill="FCF7F8" w:themeFill="accent5" w:themeFillTint="3F"/>
      </w:tcPr>
    </w:tblStylePr>
    <w:tblStylePr w:type="band2Horz"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  <w:insideV w:val="single" w:sz="8" w:space="0" w:color="F5E1E6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C96AA" w:themeColor="accent6"/>
        <w:left w:val="single" w:sz="8" w:space="0" w:color="DC96AA" w:themeColor="accent6"/>
        <w:bottom w:val="single" w:sz="8" w:space="0" w:color="DC96AA" w:themeColor="accent6"/>
        <w:right w:val="single" w:sz="8" w:space="0" w:color="DC96AA" w:themeColor="accent6"/>
        <w:insideH w:val="single" w:sz="8" w:space="0" w:color="DC96AA" w:themeColor="accent6"/>
        <w:insideV w:val="single" w:sz="8" w:space="0" w:color="DC96A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18" w:space="0" w:color="DC96AA" w:themeColor="accent6"/>
          <w:right w:val="single" w:sz="8" w:space="0" w:color="DC96AA" w:themeColor="accent6"/>
          <w:insideH w:val="nil"/>
          <w:insideV w:val="single" w:sz="8" w:space="0" w:color="DC96A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  <w:insideH w:val="nil"/>
          <w:insideV w:val="single" w:sz="8" w:space="0" w:color="DC96A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</w:tcBorders>
      </w:tcPr>
    </w:tblStylePr>
    <w:tblStylePr w:type="band1Vert"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</w:tcBorders>
        <w:shd w:val="clear" w:color="auto" w:fill="F6E5E9" w:themeFill="accent6" w:themeFillTint="3F"/>
      </w:tcPr>
    </w:tblStylePr>
    <w:tblStylePr w:type="band1Horz"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  <w:insideV w:val="single" w:sz="8" w:space="0" w:color="DC96AA" w:themeColor="accent6"/>
        </w:tcBorders>
        <w:shd w:val="clear" w:color="auto" w:fill="F6E5E9" w:themeFill="accent6" w:themeFillTint="3F"/>
      </w:tcPr>
    </w:tblStylePr>
    <w:tblStylePr w:type="band2Horz"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  <w:insideV w:val="single" w:sz="8" w:space="0" w:color="DC96AA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5A5A" w:themeColor="accent1"/>
        <w:left w:val="single" w:sz="8" w:space="0" w:color="005A5A" w:themeColor="accent1"/>
        <w:bottom w:val="single" w:sz="8" w:space="0" w:color="005A5A" w:themeColor="accent1"/>
        <w:right w:val="single" w:sz="8" w:space="0" w:color="005A5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A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</w:tcBorders>
      </w:tcPr>
    </w:tblStylePr>
    <w:tblStylePr w:type="band1Horz">
      <w:tblPr/>
      <w:tcPr>
        <w:tcBorders>
          <w:top w:val="single" w:sz="8" w:space="0" w:color="005A5A" w:themeColor="accent1"/>
          <w:left w:val="single" w:sz="8" w:space="0" w:color="005A5A" w:themeColor="accent1"/>
          <w:bottom w:val="single" w:sz="8" w:space="0" w:color="005A5A" w:themeColor="accent1"/>
          <w:right w:val="single" w:sz="8" w:space="0" w:color="005A5A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7F5E1" w:themeColor="accent2"/>
        <w:left w:val="single" w:sz="8" w:space="0" w:color="D7F5E1" w:themeColor="accent2"/>
        <w:bottom w:val="single" w:sz="8" w:space="0" w:color="D7F5E1" w:themeColor="accent2"/>
        <w:right w:val="single" w:sz="8" w:space="0" w:color="D7F5E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F5E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</w:tcBorders>
      </w:tcPr>
    </w:tblStylePr>
    <w:tblStylePr w:type="band1Horz">
      <w:tblPr/>
      <w:tcPr>
        <w:tcBorders>
          <w:top w:val="single" w:sz="8" w:space="0" w:color="D7F5E1" w:themeColor="accent2"/>
          <w:left w:val="single" w:sz="8" w:space="0" w:color="D7F5E1" w:themeColor="accent2"/>
          <w:bottom w:val="single" w:sz="8" w:space="0" w:color="D7F5E1" w:themeColor="accent2"/>
          <w:right w:val="single" w:sz="8" w:space="0" w:color="D7F5E1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649B9B" w:themeColor="accent3"/>
        <w:left w:val="single" w:sz="8" w:space="0" w:color="649B9B" w:themeColor="accent3"/>
        <w:bottom w:val="single" w:sz="8" w:space="0" w:color="649B9B" w:themeColor="accent3"/>
        <w:right w:val="single" w:sz="8" w:space="0" w:color="649B9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9B9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</w:tcBorders>
      </w:tcPr>
    </w:tblStylePr>
    <w:tblStylePr w:type="band1Horz">
      <w:tblPr/>
      <w:tcPr>
        <w:tcBorders>
          <w:top w:val="single" w:sz="8" w:space="0" w:color="649B9B" w:themeColor="accent3"/>
          <w:left w:val="single" w:sz="8" w:space="0" w:color="649B9B" w:themeColor="accent3"/>
          <w:bottom w:val="single" w:sz="8" w:space="0" w:color="649B9B" w:themeColor="accent3"/>
          <w:right w:val="single" w:sz="8" w:space="0" w:color="649B9B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E325A" w:themeColor="accent4"/>
        <w:left w:val="single" w:sz="8" w:space="0" w:color="BE325A" w:themeColor="accent4"/>
        <w:bottom w:val="single" w:sz="8" w:space="0" w:color="BE325A" w:themeColor="accent4"/>
        <w:right w:val="single" w:sz="8" w:space="0" w:color="BE325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E32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</w:tcBorders>
      </w:tcPr>
    </w:tblStylePr>
    <w:tblStylePr w:type="band1Horz">
      <w:tblPr/>
      <w:tcPr>
        <w:tcBorders>
          <w:top w:val="single" w:sz="8" w:space="0" w:color="BE325A" w:themeColor="accent4"/>
          <w:left w:val="single" w:sz="8" w:space="0" w:color="BE325A" w:themeColor="accent4"/>
          <w:bottom w:val="single" w:sz="8" w:space="0" w:color="BE325A" w:themeColor="accent4"/>
          <w:right w:val="single" w:sz="8" w:space="0" w:color="BE325A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5E1E6" w:themeColor="accent5"/>
        <w:left w:val="single" w:sz="8" w:space="0" w:color="F5E1E6" w:themeColor="accent5"/>
        <w:bottom w:val="single" w:sz="8" w:space="0" w:color="F5E1E6" w:themeColor="accent5"/>
        <w:right w:val="single" w:sz="8" w:space="0" w:color="F5E1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E1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</w:tcBorders>
      </w:tcPr>
    </w:tblStylePr>
    <w:tblStylePr w:type="band1Horz">
      <w:tblPr/>
      <w:tcPr>
        <w:tcBorders>
          <w:top w:val="single" w:sz="8" w:space="0" w:color="F5E1E6" w:themeColor="accent5"/>
          <w:left w:val="single" w:sz="8" w:space="0" w:color="F5E1E6" w:themeColor="accent5"/>
          <w:bottom w:val="single" w:sz="8" w:space="0" w:color="F5E1E6" w:themeColor="accent5"/>
          <w:right w:val="single" w:sz="8" w:space="0" w:color="F5E1E6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C96AA" w:themeColor="accent6"/>
        <w:left w:val="single" w:sz="8" w:space="0" w:color="DC96AA" w:themeColor="accent6"/>
        <w:bottom w:val="single" w:sz="8" w:space="0" w:color="DC96AA" w:themeColor="accent6"/>
        <w:right w:val="single" w:sz="8" w:space="0" w:color="DC96A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C96A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</w:tcBorders>
      </w:tcPr>
    </w:tblStylePr>
    <w:tblStylePr w:type="band1Horz">
      <w:tblPr/>
      <w:tcPr>
        <w:tcBorders>
          <w:top w:val="single" w:sz="8" w:space="0" w:color="DC96AA" w:themeColor="accent6"/>
          <w:left w:val="single" w:sz="8" w:space="0" w:color="DC96AA" w:themeColor="accent6"/>
          <w:bottom w:val="single" w:sz="8" w:space="0" w:color="DC96AA" w:themeColor="accent6"/>
          <w:right w:val="single" w:sz="8" w:space="0" w:color="DC96AA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911DE3"/>
    <w:pPr>
      <w:spacing w:line="240" w:lineRule="auto"/>
    </w:pPr>
    <w:rPr>
      <w:color w:val="004343" w:themeColor="accent1" w:themeShade="BF"/>
    </w:rPr>
    <w:tblPr>
      <w:tblStyleRowBandSize w:val="1"/>
      <w:tblStyleColBandSize w:val="1"/>
      <w:tblBorders>
        <w:top w:val="single" w:sz="8" w:space="0" w:color="005A5A" w:themeColor="accent1"/>
        <w:bottom w:val="single" w:sz="8" w:space="0" w:color="005A5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5A" w:themeColor="accent1"/>
          <w:left w:val="nil"/>
          <w:bottom w:val="single" w:sz="8" w:space="0" w:color="005A5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5A" w:themeColor="accent1"/>
          <w:left w:val="nil"/>
          <w:bottom w:val="single" w:sz="8" w:space="0" w:color="005A5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F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7FFFF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911DE3"/>
    <w:pPr>
      <w:spacing w:line="240" w:lineRule="auto"/>
    </w:pPr>
    <w:rPr>
      <w:color w:val="7ADE9B" w:themeColor="accent2" w:themeShade="BF"/>
    </w:rPr>
    <w:tblPr>
      <w:tblStyleRowBandSize w:val="1"/>
      <w:tblStyleColBandSize w:val="1"/>
      <w:tblBorders>
        <w:top w:val="single" w:sz="8" w:space="0" w:color="D7F5E1" w:themeColor="accent2"/>
        <w:bottom w:val="single" w:sz="8" w:space="0" w:color="D7F5E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F5E1" w:themeColor="accent2"/>
          <w:left w:val="nil"/>
          <w:bottom w:val="single" w:sz="8" w:space="0" w:color="D7F5E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F5E1" w:themeColor="accent2"/>
          <w:left w:val="nil"/>
          <w:bottom w:val="single" w:sz="8" w:space="0" w:color="D7F5E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CF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CF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911DE3"/>
    <w:pPr>
      <w:spacing w:line="240" w:lineRule="auto"/>
    </w:pPr>
    <w:rPr>
      <w:color w:val="4B7474" w:themeColor="accent3" w:themeShade="BF"/>
    </w:rPr>
    <w:tblPr>
      <w:tblStyleRowBandSize w:val="1"/>
      <w:tblStyleColBandSize w:val="1"/>
      <w:tblBorders>
        <w:top w:val="single" w:sz="8" w:space="0" w:color="649B9B" w:themeColor="accent3"/>
        <w:bottom w:val="single" w:sz="8" w:space="0" w:color="649B9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9B9B" w:themeColor="accent3"/>
          <w:left w:val="nil"/>
          <w:bottom w:val="single" w:sz="8" w:space="0" w:color="649B9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9B9B" w:themeColor="accent3"/>
          <w:left w:val="nil"/>
          <w:bottom w:val="single" w:sz="8" w:space="0" w:color="649B9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6E6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911DE3"/>
    <w:pPr>
      <w:spacing w:line="240" w:lineRule="auto"/>
    </w:pPr>
    <w:rPr>
      <w:color w:val="8E2543" w:themeColor="accent4" w:themeShade="BF"/>
    </w:rPr>
    <w:tblPr>
      <w:tblStyleRowBandSize w:val="1"/>
      <w:tblStyleColBandSize w:val="1"/>
      <w:tblBorders>
        <w:top w:val="single" w:sz="8" w:space="0" w:color="BE325A" w:themeColor="accent4"/>
        <w:bottom w:val="single" w:sz="8" w:space="0" w:color="BE325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325A" w:themeColor="accent4"/>
          <w:left w:val="nil"/>
          <w:bottom w:val="single" w:sz="8" w:space="0" w:color="BE325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E325A" w:themeColor="accent4"/>
          <w:left w:val="nil"/>
          <w:bottom w:val="single" w:sz="8" w:space="0" w:color="BE325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9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9D4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911DE3"/>
    <w:pPr>
      <w:spacing w:line="240" w:lineRule="auto"/>
    </w:pPr>
    <w:rPr>
      <w:color w:val="D7889C" w:themeColor="accent5" w:themeShade="BF"/>
    </w:rPr>
    <w:tblPr>
      <w:tblStyleRowBandSize w:val="1"/>
      <w:tblStyleColBandSize w:val="1"/>
      <w:tblBorders>
        <w:top w:val="single" w:sz="8" w:space="0" w:color="F5E1E6" w:themeColor="accent5"/>
        <w:bottom w:val="single" w:sz="8" w:space="0" w:color="F5E1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E1E6" w:themeColor="accent5"/>
          <w:left w:val="nil"/>
          <w:bottom w:val="single" w:sz="8" w:space="0" w:color="F5E1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E1E6" w:themeColor="accent5"/>
          <w:left w:val="nil"/>
          <w:bottom w:val="single" w:sz="8" w:space="0" w:color="F5E1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7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7F8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911DE3"/>
    <w:pPr>
      <w:spacing w:line="240" w:lineRule="auto"/>
    </w:pPr>
    <w:rPr>
      <w:color w:val="C45071" w:themeColor="accent6" w:themeShade="BF"/>
    </w:rPr>
    <w:tblPr>
      <w:tblStyleRowBandSize w:val="1"/>
      <w:tblStyleColBandSize w:val="1"/>
      <w:tblBorders>
        <w:top w:val="single" w:sz="8" w:space="0" w:color="DC96AA" w:themeColor="accent6"/>
        <w:bottom w:val="single" w:sz="8" w:space="0" w:color="DC96A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96AA" w:themeColor="accent6"/>
          <w:left w:val="nil"/>
          <w:bottom w:val="single" w:sz="8" w:space="0" w:color="DC96A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C96AA" w:themeColor="accent6"/>
          <w:left w:val="nil"/>
          <w:bottom w:val="single" w:sz="8" w:space="0" w:color="DC96A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5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E5E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911DE3"/>
    <w:rPr>
      <w:lang w:val="da-DK"/>
    </w:rPr>
  </w:style>
  <w:style w:type="paragraph" w:styleId="Liste">
    <w:name w:val="List"/>
    <w:basedOn w:val="Normal"/>
    <w:uiPriority w:val="99"/>
    <w:semiHidden/>
    <w:rsid w:val="00911DE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911DE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911DE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911DE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911DE3"/>
    <w:pPr>
      <w:ind w:left="1415" w:hanging="283"/>
      <w:contextualSpacing/>
    </w:pPr>
  </w:style>
  <w:style w:type="paragraph" w:styleId="Opstilling-punkttegn">
    <w:name w:val="List Bullet"/>
    <w:basedOn w:val="Normal"/>
    <w:uiPriority w:val="5"/>
    <w:qFormat/>
    <w:rsid w:val="00534FFF"/>
    <w:pPr>
      <w:numPr>
        <w:numId w:val="3"/>
      </w:numPr>
      <w:contextualSpacing/>
    </w:pPr>
  </w:style>
  <w:style w:type="paragraph" w:styleId="Opstilling-punkttegn2">
    <w:name w:val="List Bullet 2"/>
    <w:basedOn w:val="Normal"/>
    <w:uiPriority w:val="2"/>
    <w:semiHidden/>
    <w:rsid w:val="00534FFF"/>
    <w:pPr>
      <w:numPr>
        <w:ilvl w:val="1"/>
        <w:numId w:val="3"/>
      </w:numPr>
      <w:contextualSpacing/>
    </w:pPr>
  </w:style>
  <w:style w:type="paragraph" w:styleId="Opstilling-punkttegn3">
    <w:name w:val="List Bullet 3"/>
    <w:basedOn w:val="Normal"/>
    <w:uiPriority w:val="2"/>
    <w:semiHidden/>
    <w:rsid w:val="00534FFF"/>
    <w:pPr>
      <w:numPr>
        <w:ilvl w:val="2"/>
        <w:numId w:val="3"/>
      </w:numPr>
      <w:contextualSpacing/>
    </w:pPr>
  </w:style>
  <w:style w:type="paragraph" w:styleId="Opstilling-forts">
    <w:name w:val="List Continue"/>
    <w:basedOn w:val="Normal"/>
    <w:uiPriority w:val="99"/>
    <w:semiHidden/>
    <w:rsid w:val="00911DE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911DE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911DE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911DE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911DE3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5"/>
    <w:qFormat/>
    <w:rsid w:val="00534FFF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2"/>
    <w:semiHidden/>
    <w:rsid w:val="00534FFF"/>
    <w:pPr>
      <w:numPr>
        <w:ilvl w:val="1"/>
        <w:numId w:val="4"/>
      </w:numPr>
      <w:contextualSpacing/>
    </w:pPr>
  </w:style>
  <w:style w:type="paragraph" w:styleId="Opstilling-talellerbogst3">
    <w:name w:val="List Number 3"/>
    <w:basedOn w:val="Normal"/>
    <w:uiPriority w:val="2"/>
    <w:semiHidden/>
    <w:rsid w:val="00534FFF"/>
    <w:pPr>
      <w:numPr>
        <w:ilvl w:val="2"/>
        <w:numId w:val="4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911DE3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3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3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F9E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F9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2C3C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C3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D7E9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D7E9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ED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ED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C0C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C0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Listetabel2">
    <w:name w:val="List Table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3FFFF" w:themeColor="accent1" w:themeTint="99"/>
        <w:bottom w:val="single" w:sz="4" w:space="0" w:color="03FFFF" w:themeColor="accent1" w:themeTint="99"/>
        <w:insideH w:val="single" w:sz="4" w:space="0" w:color="03FF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F9ED" w:themeColor="accent2" w:themeTint="99"/>
        <w:bottom w:val="single" w:sz="4" w:space="0" w:color="E7F9ED" w:themeColor="accent2" w:themeTint="99"/>
        <w:insideH w:val="single" w:sz="4" w:space="0" w:color="E7F9E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2C3C3" w:themeColor="accent3" w:themeTint="99"/>
        <w:bottom w:val="single" w:sz="4" w:space="0" w:color="A2C3C3" w:themeColor="accent3" w:themeTint="99"/>
        <w:insideH w:val="single" w:sz="4" w:space="0" w:color="A2C3C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7E99" w:themeColor="accent4" w:themeTint="99"/>
        <w:bottom w:val="single" w:sz="4" w:space="0" w:color="DD7E99" w:themeColor="accent4" w:themeTint="99"/>
        <w:insideH w:val="single" w:sz="4" w:space="0" w:color="DD7E9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9EDEF" w:themeColor="accent5" w:themeTint="99"/>
        <w:bottom w:val="single" w:sz="4" w:space="0" w:color="F9EDEF" w:themeColor="accent5" w:themeTint="99"/>
        <w:insideH w:val="single" w:sz="4" w:space="0" w:color="F9ED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AC0CB" w:themeColor="accent6" w:themeTint="99"/>
        <w:bottom w:val="single" w:sz="4" w:space="0" w:color="EAC0CB" w:themeColor="accent6" w:themeTint="99"/>
        <w:insideH w:val="single" w:sz="4" w:space="0" w:color="EAC0C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Listetabel3">
    <w:name w:val="List Table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5A5A" w:themeColor="accent1"/>
        <w:left w:val="single" w:sz="4" w:space="0" w:color="005A5A" w:themeColor="accent1"/>
        <w:bottom w:val="single" w:sz="4" w:space="0" w:color="005A5A" w:themeColor="accent1"/>
        <w:right w:val="single" w:sz="4" w:space="0" w:color="005A5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A5A" w:themeFill="accent1"/>
      </w:tcPr>
    </w:tblStylePr>
    <w:tblStylePr w:type="lastRow">
      <w:rPr>
        <w:b/>
        <w:bCs/>
      </w:rPr>
      <w:tblPr/>
      <w:tcPr>
        <w:tcBorders>
          <w:top w:val="double" w:sz="4" w:space="0" w:color="005A5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A5A" w:themeColor="accent1"/>
          <w:right w:val="single" w:sz="4" w:space="0" w:color="005A5A" w:themeColor="accent1"/>
        </w:tcBorders>
      </w:tcPr>
    </w:tblStylePr>
    <w:tblStylePr w:type="band1Horz">
      <w:tblPr/>
      <w:tcPr>
        <w:tcBorders>
          <w:top w:val="single" w:sz="4" w:space="0" w:color="005A5A" w:themeColor="accent1"/>
          <w:bottom w:val="single" w:sz="4" w:space="0" w:color="005A5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A5A" w:themeColor="accent1"/>
          <w:left w:val="nil"/>
        </w:tcBorders>
      </w:tcPr>
    </w:tblStylePr>
    <w:tblStylePr w:type="swCell">
      <w:tblPr/>
      <w:tcPr>
        <w:tcBorders>
          <w:top w:val="double" w:sz="4" w:space="0" w:color="005A5A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7F5E1" w:themeColor="accent2"/>
        <w:left w:val="single" w:sz="4" w:space="0" w:color="D7F5E1" w:themeColor="accent2"/>
        <w:bottom w:val="single" w:sz="4" w:space="0" w:color="D7F5E1" w:themeColor="accent2"/>
        <w:right w:val="single" w:sz="4" w:space="0" w:color="D7F5E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7F5E1" w:themeFill="accent2"/>
      </w:tcPr>
    </w:tblStylePr>
    <w:tblStylePr w:type="lastRow">
      <w:rPr>
        <w:b/>
        <w:bCs/>
      </w:rPr>
      <w:tblPr/>
      <w:tcPr>
        <w:tcBorders>
          <w:top w:val="double" w:sz="4" w:space="0" w:color="D7F5E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7F5E1" w:themeColor="accent2"/>
          <w:right w:val="single" w:sz="4" w:space="0" w:color="D7F5E1" w:themeColor="accent2"/>
        </w:tcBorders>
      </w:tcPr>
    </w:tblStylePr>
    <w:tblStylePr w:type="band1Horz">
      <w:tblPr/>
      <w:tcPr>
        <w:tcBorders>
          <w:top w:val="single" w:sz="4" w:space="0" w:color="D7F5E1" w:themeColor="accent2"/>
          <w:bottom w:val="single" w:sz="4" w:space="0" w:color="D7F5E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7F5E1" w:themeColor="accent2"/>
          <w:left w:val="nil"/>
        </w:tcBorders>
      </w:tcPr>
    </w:tblStylePr>
    <w:tblStylePr w:type="swCell">
      <w:tblPr/>
      <w:tcPr>
        <w:tcBorders>
          <w:top w:val="double" w:sz="4" w:space="0" w:color="D7F5E1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49B9B" w:themeColor="accent3"/>
        <w:left w:val="single" w:sz="4" w:space="0" w:color="649B9B" w:themeColor="accent3"/>
        <w:bottom w:val="single" w:sz="4" w:space="0" w:color="649B9B" w:themeColor="accent3"/>
        <w:right w:val="single" w:sz="4" w:space="0" w:color="649B9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9B9B" w:themeFill="accent3"/>
      </w:tcPr>
    </w:tblStylePr>
    <w:tblStylePr w:type="lastRow">
      <w:rPr>
        <w:b/>
        <w:bCs/>
      </w:rPr>
      <w:tblPr/>
      <w:tcPr>
        <w:tcBorders>
          <w:top w:val="double" w:sz="4" w:space="0" w:color="649B9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9B9B" w:themeColor="accent3"/>
          <w:right w:val="single" w:sz="4" w:space="0" w:color="649B9B" w:themeColor="accent3"/>
        </w:tcBorders>
      </w:tcPr>
    </w:tblStylePr>
    <w:tblStylePr w:type="band1Horz">
      <w:tblPr/>
      <w:tcPr>
        <w:tcBorders>
          <w:top w:val="single" w:sz="4" w:space="0" w:color="649B9B" w:themeColor="accent3"/>
          <w:bottom w:val="single" w:sz="4" w:space="0" w:color="649B9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9B9B" w:themeColor="accent3"/>
          <w:left w:val="nil"/>
        </w:tcBorders>
      </w:tcPr>
    </w:tblStylePr>
    <w:tblStylePr w:type="swCell">
      <w:tblPr/>
      <w:tcPr>
        <w:tcBorders>
          <w:top w:val="double" w:sz="4" w:space="0" w:color="649B9B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E325A" w:themeColor="accent4"/>
        <w:left w:val="single" w:sz="4" w:space="0" w:color="BE325A" w:themeColor="accent4"/>
        <w:bottom w:val="single" w:sz="4" w:space="0" w:color="BE325A" w:themeColor="accent4"/>
        <w:right w:val="single" w:sz="4" w:space="0" w:color="BE325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E325A" w:themeFill="accent4"/>
      </w:tcPr>
    </w:tblStylePr>
    <w:tblStylePr w:type="lastRow">
      <w:rPr>
        <w:b/>
        <w:bCs/>
      </w:rPr>
      <w:tblPr/>
      <w:tcPr>
        <w:tcBorders>
          <w:top w:val="double" w:sz="4" w:space="0" w:color="BE325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E325A" w:themeColor="accent4"/>
          <w:right w:val="single" w:sz="4" w:space="0" w:color="BE325A" w:themeColor="accent4"/>
        </w:tcBorders>
      </w:tcPr>
    </w:tblStylePr>
    <w:tblStylePr w:type="band1Horz">
      <w:tblPr/>
      <w:tcPr>
        <w:tcBorders>
          <w:top w:val="single" w:sz="4" w:space="0" w:color="BE325A" w:themeColor="accent4"/>
          <w:bottom w:val="single" w:sz="4" w:space="0" w:color="BE325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E325A" w:themeColor="accent4"/>
          <w:left w:val="nil"/>
        </w:tcBorders>
      </w:tcPr>
    </w:tblStylePr>
    <w:tblStylePr w:type="swCell">
      <w:tblPr/>
      <w:tcPr>
        <w:tcBorders>
          <w:top w:val="double" w:sz="4" w:space="0" w:color="BE325A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5E1E6" w:themeColor="accent5"/>
        <w:left w:val="single" w:sz="4" w:space="0" w:color="F5E1E6" w:themeColor="accent5"/>
        <w:bottom w:val="single" w:sz="4" w:space="0" w:color="F5E1E6" w:themeColor="accent5"/>
        <w:right w:val="single" w:sz="4" w:space="0" w:color="F5E1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5E1E6" w:themeFill="accent5"/>
      </w:tcPr>
    </w:tblStylePr>
    <w:tblStylePr w:type="lastRow">
      <w:rPr>
        <w:b/>
        <w:bCs/>
      </w:rPr>
      <w:tblPr/>
      <w:tcPr>
        <w:tcBorders>
          <w:top w:val="double" w:sz="4" w:space="0" w:color="F5E1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5E1E6" w:themeColor="accent5"/>
          <w:right w:val="single" w:sz="4" w:space="0" w:color="F5E1E6" w:themeColor="accent5"/>
        </w:tcBorders>
      </w:tcPr>
    </w:tblStylePr>
    <w:tblStylePr w:type="band1Horz">
      <w:tblPr/>
      <w:tcPr>
        <w:tcBorders>
          <w:top w:val="single" w:sz="4" w:space="0" w:color="F5E1E6" w:themeColor="accent5"/>
          <w:bottom w:val="single" w:sz="4" w:space="0" w:color="F5E1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5E1E6" w:themeColor="accent5"/>
          <w:left w:val="nil"/>
        </w:tcBorders>
      </w:tcPr>
    </w:tblStylePr>
    <w:tblStylePr w:type="swCell">
      <w:tblPr/>
      <w:tcPr>
        <w:tcBorders>
          <w:top w:val="double" w:sz="4" w:space="0" w:color="F5E1E6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C96AA" w:themeColor="accent6"/>
        <w:left w:val="single" w:sz="4" w:space="0" w:color="DC96AA" w:themeColor="accent6"/>
        <w:bottom w:val="single" w:sz="4" w:space="0" w:color="DC96AA" w:themeColor="accent6"/>
        <w:right w:val="single" w:sz="4" w:space="0" w:color="DC96A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C96AA" w:themeFill="accent6"/>
      </w:tcPr>
    </w:tblStylePr>
    <w:tblStylePr w:type="lastRow">
      <w:rPr>
        <w:b/>
        <w:bCs/>
      </w:rPr>
      <w:tblPr/>
      <w:tcPr>
        <w:tcBorders>
          <w:top w:val="double" w:sz="4" w:space="0" w:color="DC96A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C96AA" w:themeColor="accent6"/>
          <w:right w:val="single" w:sz="4" w:space="0" w:color="DC96AA" w:themeColor="accent6"/>
        </w:tcBorders>
      </w:tcPr>
    </w:tblStylePr>
    <w:tblStylePr w:type="band1Horz">
      <w:tblPr/>
      <w:tcPr>
        <w:tcBorders>
          <w:top w:val="single" w:sz="4" w:space="0" w:color="DC96AA" w:themeColor="accent6"/>
          <w:bottom w:val="single" w:sz="4" w:space="0" w:color="DC96A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C96AA" w:themeColor="accent6"/>
          <w:left w:val="nil"/>
        </w:tcBorders>
      </w:tcPr>
    </w:tblStylePr>
    <w:tblStylePr w:type="swCell">
      <w:tblPr/>
      <w:tcPr>
        <w:tcBorders>
          <w:top w:val="double" w:sz="4" w:space="0" w:color="DC96AA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3FFFF" w:themeColor="accent1" w:themeTint="99"/>
        <w:left w:val="single" w:sz="4" w:space="0" w:color="03FFFF" w:themeColor="accent1" w:themeTint="99"/>
        <w:bottom w:val="single" w:sz="4" w:space="0" w:color="03FFFF" w:themeColor="accent1" w:themeTint="99"/>
        <w:right w:val="single" w:sz="4" w:space="0" w:color="03FFFF" w:themeColor="accent1" w:themeTint="99"/>
        <w:insideH w:val="single" w:sz="4" w:space="0" w:color="03F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5A" w:themeColor="accent1"/>
          <w:left w:val="single" w:sz="4" w:space="0" w:color="005A5A" w:themeColor="accent1"/>
          <w:bottom w:val="single" w:sz="4" w:space="0" w:color="005A5A" w:themeColor="accent1"/>
          <w:right w:val="single" w:sz="4" w:space="0" w:color="005A5A" w:themeColor="accent1"/>
          <w:insideH w:val="nil"/>
        </w:tcBorders>
        <w:shd w:val="clear" w:color="auto" w:fill="005A5A" w:themeFill="accent1"/>
      </w:tcPr>
    </w:tblStylePr>
    <w:tblStylePr w:type="lastRow">
      <w:rPr>
        <w:b/>
        <w:bCs/>
      </w:rPr>
      <w:tblPr/>
      <w:tcPr>
        <w:tcBorders>
          <w:top w:val="double" w:sz="4" w:space="0" w:color="03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7F9ED" w:themeColor="accent2" w:themeTint="99"/>
        <w:left w:val="single" w:sz="4" w:space="0" w:color="E7F9ED" w:themeColor="accent2" w:themeTint="99"/>
        <w:bottom w:val="single" w:sz="4" w:space="0" w:color="E7F9ED" w:themeColor="accent2" w:themeTint="99"/>
        <w:right w:val="single" w:sz="4" w:space="0" w:color="E7F9ED" w:themeColor="accent2" w:themeTint="99"/>
        <w:insideH w:val="single" w:sz="4" w:space="0" w:color="E7F9E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7F5E1" w:themeColor="accent2"/>
          <w:left w:val="single" w:sz="4" w:space="0" w:color="D7F5E1" w:themeColor="accent2"/>
          <w:bottom w:val="single" w:sz="4" w:space="0" w:color="D7F5E1" w:themeColor="accent2"/>
          <w:right w:val="single" w:sz="4" w:space="0" w:color="D7F5E1" w:themeColor="accent2"/>
          <w:insideH w:val="nil"/>
        </w:tcBorders>
        <w:shd w:val="clear" w:color="auto" w:fill="D7F5E1" w:themeFill="accent2"/>
      </w:tcPr>
    </w:tblStylePr>
    <w:tblStylePr w:type="lastRow">
      <w:rPr>
        <w:b/>
        <w:bCs/>
      </w:rPr>
      <w:tblPr/>
      <w:tcPr>
        <w:tcBorders>
          <w:top w:val="double" w:sz="4" w:space="0" w:color="E7F9E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2C3C3" w:themeColor="accent3" w:themeTint="99"/>
        <w:left w:val="single" w:sz="4" w:space="0" w:color="A2C3C3" w:themeColor="accent3" w:themeTint="99"/>
        <w:bottom w:val="single" w:sz="4" w:space="0" w:color="A2C3C3" w:themeColor="accent3" w:themeTint="99"/>
        <w:right w:val="single" w:sz="4" w:space="0" w:color="A2C3C3" w:themeColor="accent3" w:themeTint="99"/>
        <w:insideH w:val="single" w:sz="4" w:space="0" w:color="A2C3C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9B9B" w:themeColor="accent3"/>
          <w:left w:val="single" w:sz="4" w:space="0" w:color="649B9B" w:themeColor="accent3"/>
          <w:bottom w:val="single" w:sz="4" w:space="0" w:color="649B9B" w:themeColor="accent3"/>
          <w:right w:val="single" w:sz="4" w:space="0" w:color="649B9B" w:themeColor="accent3"/>
          <w:insideH w:val="nil"/>
        </w:tcBorders>
        <w:shd w:val="clear" w:color="auto" w:fill="649B9B" w:themeFill="accent3"/>
      </w:tcPr>
    </w:tblStylePr>
    <w:tblStylePr w:type="lastRow">
      <w:rPr>
        <w:b/>
        <w:bCs/>
      </w:rPr>
      <w:tblPr/>
      <w:tcPr>
        <w:tcBorders>
          <w:top w:val="double" w:sz="4" w:space="0" w:color="A2C3C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D7E99" w:themeColor="accent4" w:themeTint="99"/>
        <w:left w:val="single" w:sz="4" w:space="0" w:color="DD7E99" w:themeColor="accent4" w:themeTint="99"/>
        <w:bottom w:val="single" w:sz="4" w:space="0" w:color="DD7E99" w:themeColor="accent4" w:themeTint="99"/>
        <w:right w:val="single" w:sz="4" w:space="0" w:color="DD7E99" w:themeColor="accent4" w:themeTint="99"/>
        <w:insideH w:val="single" w:sz="4" w:space="0" w:color="DD7E9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325A" w:themeColor="accent4"/>
          <w:left w:val="single" w:sz="4" w:space="0" w:color="BE325A" w:themeColor="accent4"/>
          <w:bottom w:val="single" w:sz="4" w:space="0" w:color="BE325A" w:themeColor="accent4"/>
          <w:right w:val="single" w:sz="4" w:space="0" w:color="BE325A" w:themeColor="accent4"/>
          <w:insideH w:val="nil"/>
        </w:tcBorders>
        <w:shd w:val="clear" w:color="auto" w:fill="BE325A" w:themeFill="accent4"/>
      </w:tcPr>
    </w:tblStylePr>
    <w:tblStylePr w:type="lastRow">
      <w:rPr>
        <w:b/>
        <w:bCs/>
      </w:rPr>
      <w:tblPr/>
      <w:tcPr>
        <w:tcBorders>
          <w:top w:val="double" w:sz="4" w:space="0" w:color="DD7E9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9EDEF" w:themeColor="accent5" w:themeTint="99"/>
        <w:left w:val="single" w:sz="4" w:space="0" w:color="F9EDEF" w:themeColor="accent5" w:themeTint="99"/>
        <w:bottom w:val="single" w:sz="4" w:space="0" w:color="F9EDEF" w:themeColor="accent5" w:themeTint="99"/>
        <w:right w:val="single" w:sz="4" w:space="0" w:color="F9EDEF" w:themeColor="accent5" w:themeTint="99"/>
        <w:insideH w:val="single" w:sz="4" w:space="0" w:color="F9ED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5E1E6" w:themeColor="accent5"/>
          <w:left w:val="single" w:sz="4" w:space="0" w:color="F5E1E6" w:themeColor="accent5"/>
          <w:bottom w:val="single" w:sz="4" w:space="0" w:color="F5E1E6" w:themeColor="accent5"/>
          <w:right w:val="single" w:sz="4" w:space="0" w:color="F5E1E6" w:themeColor="accent5"/>
          <w:insideH w:val="nil"/>
        </w:tcBorders>
        <w:shd w:val="clear" w:color="auto" w:fill="F5E1E6" w:themeFill="accent5"/>
      </w:tcPr>
    </w:tblStylePr>
    <w:tblStylePr w:type="lastRow">
      <w:rPr>
        <w:b/>
        <w:bCs/>
      </w:rPr>
      <w:tblPr/>
      <w:tcPr>
        <w:tcBorders>
          <w:top w:val="double" w:sz="4" w:space="0" w:color="F9ED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AC0CB" w:themeColor="accent6" w:themeTint="99"/>
        <w:left w:val="single" w:sz="4" w:space="0" w:color="EAC0CB" w:themeColor="accent6" w:themeTint="99"/>
        <w:bottom w:val="single" w:sz="4" w:space="0" w:color="EAC0CB" w:themeColor="accent6" w:themeTint="99"/>
        <w:right w:val="single" w:sz="4" w:space="0" w:color="EAC0CB" w:themeColor="accent6" w:themeTint="99"/>
        <w:insideH w:val="single" w:sz="4" w:space="0" w:color="EAC0C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C96AA" w:themeColor="accent6"/>
          <w:left w:val="single" w:sz="4" w:space="0" w:color="DC96AA" w:themeColor="accent6"/>
          <w:bottom w:val="single" w:sz="4" w:space="0" w:color="DC96AA" w:themeColor="accent6"/>
          <w:right w:val="single" w:sz="4" w:space="0" w:color="DC96AA" w:themeColor="accent6"/>
          <w:insideH w:val="nil"/>
        </w:tcBorders>
        <w:shd w:val="clear" w:color="auto" w:fill="DC96AA" w:themeFill="accent6"/>
      </w:tcPr>
    </w:tblStylePr>
    <w:tblStylePr w:type="lastRow">
      <w:rPr>
        <w:b/>
        <w:bCs/>
      </w:rPr>
      <w:tblPr/>
      <w:tcPr>
        <w:tcBorders>
          <w:top w:val="double" w:sz="4" w:space="0" w:color="EAC0C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A5A" w:themeColor="accent1"/>
        <w:left w:val="single" w:sz="24" w:space="0" w:color="005A5A" w:themeColor="accent1"/>
        <w:bottom w:val="single" w:sz="24" w:space="0" w:color="005A5A" w:themeColor="accent1"/>
        <w:right w:val="single" w:sz="24" w:space="0" w:color="005A5A" w:themeColor="accent1"/>
      </w:tblBorders>
    </w:tblPr>
    <w:tcPr>
      <w:shd w:val="clear" w:color="auto" w:fill="005A5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7F5E1" w:themeColor="accent2"/>
        <w:left w:val="single" w:sz="24" w:space="0" w:color="D7F5E1" w:themeColor="accent2"/>
        <w:bottom w:val="single" w:sz="24" w:space="0" w:color="D7F5E1" w:themeColor="accent2"/>
        <w:right w:val="single" w:sz="24" w:space="0" w:color="D7F5E1" w:themeColor="accent2"/>
      </w:tblBorders>
    </w:tblPr>
    <w:tcPr>
      <w:shd w:val="clear" w:color="auto" w:fill="D7F5E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9B9B" w:themeColor="accent3"/>
        <w:left w:val="single" w:sz="24" w:space="0" w:color="649B9B" w:themeColor="accent3"/>
        <w:bottom w:val="single" w:sz="24" w:space="0" w:color="649B9B" w:themeColor="accent3"/>
        <w:right w:val="single" w:sz="24" w:space="0" w:color="649B9B" w:themeColor="accent3"/>
      </w:tblBorders>
    </w:tblPr>
    <w:tcPr>
      <w:shd w:val="clear" w:color="auto" w:fill="649B9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E325A" w:themeColor="accent4"/>
        <w:left w:val="single" w:sz="24" w:space="0" w:color="BE325A" w:themeColor="accent4"/>
        <w:bottom w:val="single" w:sz="24" w:space="0" w:color="BE325A" w:themeColor="accent4"/>
        <w:right w:val="single" w:sz="24" w:space="0" w:color="BE325A" w:themeColor="accent4"/>
      </w:tblBorders>
    </w:tblPr>
    <w:tcPr>
      <w:shd w:val="clear" w:color="auto" w:fill="BE325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5E1E6" w:themeColor="accent5"/>
        <w:left w:val="single" w:sz="24" w:space="0" w:color="F5E1E6" w:themeColor="accent5"/>
        <w:bottom w:val="single" w:sz="24" w:space="0" w:color="F5E1E6" w:themeColor="accent5"/>
        <w:right w:val="single" w:sz="24" w:space="0" w:color="F5E1E6" w:themeColor="accent5"/>
      </w:tblBorders>
    </w:tblPr>
    <w:tcPr>
      <w:shd w:val="clear" w:color="auto" w:fill="F5E1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C96AA" w:themeColor="accent6"/>
        <w:left w:val="single" w:sz="24" w:space="0" w:color="DC96AA" w:themeColor="accent6"/>
        <w:bottom w:val="single" w:sz="24" w:space="0" w:color="DC96AA" w:themeColor="accent6"/>
        <w:right w:val="single" w:sz="24" w:space="0" w:color="DC96AA" w:themeColor="accent6"/>
      </w:tblBorders>
    </w:tblPr>
    <w:tcPr>
      <w:shd w:val="clear" w:color="auto" w:fill="DC96A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911DE3"/>
    <w:pPr>
      <w:spacing w:line="240" w:lineRule="auto"/>
    </w:pPr>
    <w:rPr>
      <w:color w:val="004343" w:themeColor="accent1" w:themeShade="BF"/>
    </w:rPr>
    <w:tblPr>
      <w:tblStyleRowBandSize w:val="1"/>
      <w:tblStyleColBandSize w:val="1"/>
      <w:tblBorders>
        <w:top w:val="single" w:sz="4" w:space="0" w:color="005A5A" w:themeColor="accent1"/>
        <w:bottom w:val="single" w:sz="4" w:space="0" w:color="005A5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5A5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A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911DE3"/>
    <w:pPr>
      <w:spacing w:line="240" w:lineRule="auto"/>
    </w:pPr>
    <w:rPr>
      <w:color w:val="7ADE9B" w:themeColor="accent2" w:themeShade="BF"/>
    </w:rPr>
    <w:tblPr>
      <w:tblStyleRowBandSize w:val="1"/>
      <w:tblStyleColBandSize w:val="1"/>
      <w:tblBorders>
        <w:top w:val="single" w:sz="4" w:space="0" w:color="D7F5E1" w:themeColor="accent2"/>
        <w:bottom w:val="single" w:sz="4" w:space="0" w:color="D7F5E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7F5E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7F5E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911DE3"/>
    <w:pPr>
      <w:spacing w:line="240" w:lineRule="auto"/>
    </w:pPr>
    <w:rPr>
      <w:color w:val="4B7474" w:themeColor="accent3" w:themeShade="BF"/>
    </w:rPr>
    <w:tblPr>
      <w:tblStyleRowBandSize w:val="1"/>
      <w:tblStyleColBandSize w:val="1"/>
      <w:tblBorders>
        <w:top w:val="single" w:sz="4" w:space="0" w:color="649B9B" w:themeColor="accent3"/>
        <w:bottom w:val="single" w:sz="4" w:space="0" w:color="649B9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49B9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49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911DE3"/>
    <w:pPr>
      <w:spacing w:line="240" w:lineRule="auto"/>
    </w:pPr>
    <w:rPr>
      <w:color w:val="8E2543" w:themeColor="accent4" w:themeShade="BF"/>
    </w:rPr>
    <w:tblPr>
      <w:tblStyleRowBandSize w:val="1"/>
      <w:tblStyleColBandSize w:val="1"/>
      <w:tblBorders>
        <w:top w:val="single" w:sz="4" w:space="0" w:color="BE325A" w:themeColor="accent4"/>
        <w:bottom w:val="single" w:sz="4" w:space="0" w:color="BE325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E325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E32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911DE3"/>
    <w:pPr>
      <w:spacing w:line="240" w:lineRule="auto"/>
    </w:pPr>
    <w:rPr>
      <w:color w:val="D7889C" w:themeColor="accent5" w:themeShade="BF"/>
    </w:rPr>
    <w:tblPr>
      <w:tblStyleRowBandSize w:val="1"/>
      <w:tblStyleColBandSize w:val="1"/>
      <w:tblBorders>
        <w:top w:val="single" w:sz="4" w:space="0" w:color="F5E1E6" w:themeColor="accent5"/>
        <w:bottom w:val="single" w:sz="4" w:space="0" w:color="F5E1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5E1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5E1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911DE3"/>
    <w:pPr>
      <w:spacing w:line="240" w:lineRule="auto"/>
    </w:pPr>
    <w:rPr>
      <w:color w:val="C45071" w:themeColor="accent6" w:themeShade="BF"/>
    </w:rPr>
    <w:tblPr>
      <w:tblStyleRowBandSize w:val="1"/>
      <w:tblStyleColBandSize w:val="1"/>
      <w:tblBorders>
        <w:top w:val="single" w:sz="4" w:space="0" w:color="DC96AA" w:themeColor="accent6"/>
        <w:bottom w:val="single" w:sz="4" w:space="0" w:color="DC96A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C96A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C96A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911DE3"/>
    <w:pPr>
      <w:spacing w:line="240" w:lineRule="auto"/>
    </w:pPr>
    <w:rPr>
      <w:color w:val="00434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A5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A5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A5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A5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BFFFF" w:themeFill="accent1" w:themeFillTint="33"/>
      </w:tcPr>
    </w:tblStylePr>
    <w:tblStylePr w:type="band1Horz">
      <w:tblPr/>
      <w:tcPr>
        <w:shd w:val="clear" w:color="auto" w:fill="ABFF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911DE3"/>
    <w:pPr>
      <w:spacing w:line="240" w:lineRule="auto"/>
    </w:pPr>
    <w:rPr>
      <w:color w:val="7ADE9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7F5E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7F5E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7F5E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7F5E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FDF9" w:themeFill="accent2" w:themeFillTint="33"/>
      </w:tcPr>
    </w:tblStylePr>
    <w:tblStylePr w:type="band1Horz">
      <w:tblPr/>
      <w:tcPr>
        <w:shd w:val="clear" w:color="auto" w:fill="F7FDF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911DE3"/>
    <w:pPr>
      <w:spacing w:line="240" w:lineRule="auto"/>
    </w:pPr>
    <w:rPr>
      <w:color w:val="4B747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9B9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9B9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9B9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9B9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0EBEB" w:themeFill="accent3" w:themeFillTint="33"/>
      </w:tcPr>
    </w:tblStylePr>
    <w:tblStylePr w:type="band1Horz">
      <w:tblPr/>
      <w:tcPr>
        <w:shd w:val="clear" w:color="auto" w:fill="E0EBE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911DE3"/>
    <w:pPr>
      <w:spacing w:line="240" w:lineRule="auto"/>
    </w:pPr>
    <w:rPr>
      <w:color w:val="8E254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E325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E325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E325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E325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3D4DD" w:themeFill="accent4" w:themeFillTint="33"/>
      </w:tcPr>
    </w:tblStylePr>
    <w:tblStylePr w:type="band1Horz">
      <w:tblPr/>
      <w:tcPr>
        <w:shd w:val="clear" w:color="auto" w:fill="F3D4D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911DE3"/>
    <w:pPr>
      <w:spacing w:line="240" w:lineRule="auto"/>
    </w:pPr>
    <w:rPr>
      <w:color w:val="D7889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5E1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5E1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5E1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5E1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9F9" w:themeFill="accent5" w:themeFillTint="33"/>
      </w:tcPr>
    </w:tblStylePr>
    <w:tblStylePr w:type="band1Horz">
      <w:tblPr/>
      <w:tcPr>
        <w:shd w:val="clear" w:color="auto" w:fill="FDF9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911DE3"/>
    <w:pPr>
      <w:spacing w:line="240" w:lineRule="auto"/>
    </w:pPr>
    <w:rPr>
      <w:color w:val="C4507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C96A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C96A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C96A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C96A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EAED" w:themeFill="accent6" w:themeFillTint="33"/>
      </w:tcPr>
    </w:tblStylePr>
    <w:tblStylePr w:type="band1Horz">
      <w:tblPr/>
      <w:tcPr>
        <w:shd w:val="clear" w:color="auto" w:fill="F8EA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A44986"/>
    <w:rPr>
      <w:rFonts w:cs="Arial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C3C3" w:themeColor="accent1" w:themeTint="BF"/>
        <w:left w:val="single" w:sz="8" w:space="0" w:color="00C3C3" w:themeColor="accent1" w:themeTint="BF"/>
        <w:bottom w:val="single" w:sz="8" w:space="0" w:color="00C3C3" w:themeColor="accent1" w:themeTint="BF"/>
        <w:right w:val="single" w:sz="8" w:space="0" w:color="00C3C3" w:themeColor="accent1" w:themeTint="BF"/>
        <w:insideH w:val="single" w:sz="8" w:space="0" w:color="00C3C3" w:themeColor="accent1" w:themeTint="BF"/>
        <w:insideV w:val="single" w:sz="8" w:space="0" w:color="00C3C3" w:themeColor="accent1" w:themeTint="BF"/>
      </w:tblBorders>
    </w:tblPr>
    <w:tcPr>
      <w:shd w:val="clear" w:color="auto" w:fill="97FF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3C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DFFFF" w:themeFill="accent1" w:themeFillTint="7F"/>
      </w:tcPr>
    </w:tblStylePr>
    <w:tblStylePr w:type="band1Horz">
      <w:tblPr/>
      <w:tcPr>
        <w:shd w:val="clear" w:color="auto" w:fill="2DFFFF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0F7E8" w:themeColor="accent2" w:themeTint="BF"/>
        <w:left w:val="single" w:sz="8" w:space="0" w:color="E0F7E8" w:themeColor="accent2" w:themeTint="BF"/>
        <w:bottom w:val="single" w:sz="8" w:space="0" w:color="E0F7E8" w:themeColor="accent2" w:themeTint="BF"/>
        <w:right w:val="single" w:sz="8" w:space="0" w:color="E0F7E8" w:themeColor="accent2" w:themeTint="BF"/>
        <w:insideH w:val="single" w:sz="8" w:space="0" w:color="E0F7E8" w:themeColor="accent2" w:themeTint="BF"/>
        <w:insideV w:val="single" w:sz="8" w:space="0" w:color="E0F7E8" w:themeColor="accent2" w:themeTint="BF"/>
      </w:tblBorders>
    </w:tblPr>
    <w:tcPr>
      <w:shd w:val="clear" w:color="auto" w:fill="F4FCF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F7E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AF0" w:themeFill="accent2" w:themeFillTint="7F"/>
      </w:tcPr>
    </w:tblStylePr>
    <w:tblStylePr w:type="band1Horz">
      <w:tblPr/>
      <w:tcPr>
        <w:shd w:val="clear" w:color="auto" w:fill="EBFAF0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8AB4B4" w:themeColor="accent3" w:themeTint="BF"/>
        <w:left w:val="single" w:sz="8" w:space="0" w:color="8AB4B4" w:themeColor="accent3" w:themeTint="BF"/>
        <w:bottom w:val="single" w:sz="8" w:space="0" w:color="8AB4B4" w:themeColor="accent3" w:themeTint="BF"/>
        <w:right w:val="single" w:sz="8" w:space="0" w:color="8AB4B4" w:themeColor="accent3" w:themeTint="BF"/>
        <w:insideH w:val="single" w:sz="8" w:space="0" w:color="8AB4B4" w:themeColor="accent3" w:themeTint="BF"/>
        <w:insideV w:val="single" w:sz="8" w:space="0" w:color="8AB4B4" w:themeColor="accent3" w:themeTint="BF"/>
      </w:tblBorders>
    </w:tblPr>
    <w:tcPr>
      <w:shd w:val="clear" w:color="auto" w:fill="D8E6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B4B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CDCD" w:themeFill="accent3" w:themeFillTint="7F"/>
      </w:tcPr>
    </w:tblStylePr>
    <w:tblStylePr w:type="band1Horz">
      <w:tblPr/>
      <w:tcPr>
        <w:shd w:val="clear" w:color="auto" w:fill="B1CDCD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45E80" w:themeColor="accent4" w:themeTint="BF"/>
        <w:left w:val="single" w:sz="8" w:space="0" w:color="D45E80" w:themeColor="accent4" w:themeTint="BF"/>
        <w:bottom w:val="single" w:sz="8" w:space="0" w:color="D45E80" w:themeColor="accent4" w:themeTint="BF"/>
        <w:right w:val="single" w:sz="8" w:space="0" w:color="D45E80" w:themeColor="accent4" w:themeTint="BF"/>
        <w:insideH w:val="single" w:sz="8" w:space="0" w:color="D45E80" w:themeColor="accent4" w:themeTint="BF"/>
        <w:insideV w:val="single" w:sz="8" w:space="0" w:color="D45E80" w:themeColor="accent4" w:themeTint="BF"/>
      </w:tblBorders>
    </w:tblPr>
    <w:tcPr>
      <w:shd w:val="clear" w:color="auto" w:fill="F1C9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5E8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94AA" w:themeFill="accent4" w:themeFillTint="7F"/>
      </w:tcPr>
    </w:tblStylePr>
    <w:tblStylePr w:type="band1Horz">
      <w:tblPr/>
      <w:tcPr>
        <w:shd w:val="clear" w:color="auto" w:fill="E394AA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7E8EC" w:themeColor="accent5" w:themeTint="BF"/>
        <w:left w:val="single" w:sz="8" w:space="0" w:color="F7E8EC" w:themeColor="accent5" w:themeTint="BF"/>
        <w:bottom w:val="single" w:sz="8" w:space="0" w:color="F7E8EC" w:themeColor="accent5" w:themeTint="BF"/>
        <w:right w:val="single" w:sz="8" w:space="0" w:color="F7E8EC" w:themeColor="accent5" w:themeTint="BF"/>
        <w:insideH w:val="single" w:sz="8" w:space="0" w:color="F7E8EC" w:themeColor="accent5" w:themeTint="BF"/>
        <w:insideV w:val="single" w:sz="8" w:space="0" w:color="F7E8EC" w:themeColor="accent5" w:themeTint="BF"/>
      </w:tblBorders>
    </w:tblPr>
    <w:tcPr>
      <w:shd w:val="clear" w:color="auto" w:fill="FCF7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E8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F2" w:themeFill="accent5" w:themeFillTint="7F"/>
      </w:tcPr>
    </w:tblStylePr>
    <w:tblStylePr w:type="band1Horz">
      <w:tblPr/>
      <w:tcPr>
        <w:shd w:val="clear" w:color="auto" w:fill="FAF0F2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4B0BF" w:themeColor="accent6" w:themeTint="BF"/>
        <w:left w:val="single" w:sz="8" w:space="0" w:color="E4B0BF" w:themeColor="accent6" w:themeTint="BF"/>
        <w:bottom w:val="single" w:sz="8" w:space="0" w:color="E4B0BF" w:themeColor="accent6" w:themeTint="BF"/>
        <w:right w:val="single" w:sz="8" w:space="0" w:color="E4B0BF" w:themeColor="accent6" w:themeTint="BF"/>
        <w:insideH w:val="single" w:sz="8" w:space="0" w:color="E4B0BF" w:themeColor="accent6" w:themeTint="BF"/>
        <w:insideV w:val="single" w:sz="8" w:space="0" w:color="E4B0BF" w:themeColor="accent6" w:themeTint="BF"/>
      </w:tblBorders>
    </w:tblPr>
    <w:tcPr>
      <w:shd w:val="clear" w:color="auto" w:fill="F6E5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B0B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CAD4" w:themeFill="accent6" w:themeFillTint="7F"/>
      </w:tcPr>
    </w:tblStylePr>
    <w:tblStylePr w:type="band1Horz">
      <w:tblPr/>
      <w:tcPr>
        <w:shd w:val="clear" w:color="auto" w:fill="EDCAD4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5A5A" w:themeColor="accent1"/>
        <w:left w:val="single" w:sz="8" w:space="0" w:color="005A5A" w:themeColor="accent1"/>
        <w:bottom w:val="single" w:sz="8" w:space="0" w:color="005A5A" w:themeColor="accent1"/>
        <w:right w:val="single" w:sz="8" w:space="0" w:color="005A5A" w:themeColor="accent1"/>
        <w:insideH w:val="single" w:sz="8" w:space="0" w:color="005A5A" w:themeColor="accent1"/>
        <w:insideV w:val="single" w:sz="8" w:space="0" w:color="005A5A" w:themeColor="accent1"/>
      </w:tblBorders>
    </w:tblPr>
    <w:tcPr>
      <w:shd w:val="clear" w:color="auto" w:fill="97FF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FF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FFFF" w:themeFill="accent1" w:themeFillTint="33"/>
      </w:tcPr>
    </w:tblStylePr>
    <w:tblStylePr w:type="band1Vert">
      <w:tblPr/>
      <w:tcPr>
        <w:shd w:val="clear" w:color="auto" w:fill="2DFFFF" w:themeFill="accent1" w:themeFillTint="7F"/>
      </w:tcPr>
    </w:tblStylePr>
    <w:tblStylePr w:type="band1Horz">
      <w:tblPr/>
      <w:tcPr>
        <w:tcBorders>
          <w:insideH w:val="single" w:sz="6" w:space="0" w:color="005A5A" w:themeColor="accent1"/>
          <w:insideV w:val="single" w:sz="6" w:space="0" w:color="005A5A" w:themeColor="accent1"/>
        </w:tcBorders>
        <w:shd w:val="clear" w:color="auto" w:fill="2DFF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7F5E1" w:themeColor="accent2"/>
        <w:left w:val="single" w:sz="8" w:space="0" w:color="D7F5E1" w:themeColor="accent2"/>
        <w:bottom w:val="single" w:sz="8" w:space="0" w:color="D7F5E1" w:themeColor="accent2"/>
        <w:right w:val="single" w:sz="8" w:space="0" w:color="D7F5E1" w:themeColor="accent2"/>
        <w:insideH w:val="single" w:sz="8" w:space="0" w:color="D7F5E1" w:themeColor="accent2"/>
        <w:insideV w:val="single" w:sz="8" w:space="0" w:color="D7F5E1" w:themeColor="accent2"/>
      </w:tblBorders>
    </w:tblPr>
    <w:tcPr>
      <w:shd w:val="clear" w:color="auto" w:fill="F4FCF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E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DF9" w:themeFill="accent2" w:themeFillTint="33"/>
      </w:tcPr>
    </w:tblStylePr>
    <w:tblStylePr w:type="band1Vert">
      <w:tblPr/>
      <w:tcPr>
        <w:shd w:val="clear" w:color="auto" w:fill="EBFAF0" w:themeFill="accent2" w:themeFillTint="7F"/>
      </w:tcPr>
    </w:tblStylePr>
    <w:tblStylePr w:type="band1Horz">
      <w:tblPr/>
      <w:tcPr>
        <w:tcBorders>
          <w:insideH w:val="single" w:sz="6" w:space="0" w:color="D7F5E1" w:themeColor="accent2"/>
          <w:insideV w:val="single" w:sz="6" w:space="0" w:color="D7F5E1" w:themeColor="accent2"/>
        </w:tcBorders>
        <w:shd w:val="clear" w:color="auto" w:fill="EBFAF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649B9B" w:themeColor="accent3"/>
        <w:left w:val="single" w:sz="8" w:space="0" w:color="649B9B" w:themeColor="accent3"/>
        <w:bottom w:val="single" w:sz="8" w:space="0" w:color="649B9B" w:themeColor="accent3"/>
        <w:right w:val="single" w:sz="8" w:space="0" w:color="649B9B" w:themeColor="accent3"/>
        <w:insideH w:val="single" w:sz="8" w:space="0" w:color="649B9B" w:themeColor="accent3"/>
        <w:insideV w:val="single" w:sz="8" w:space="0" w:color="649B9B" w:themeColor="accent3"/>
      </w:tblBorders>
    </w:tblPr>
    <w:tcPr>
      <w:shd w:val="clear" w:color="auto" w:fill="D8E6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BEB" w:themeFill="accent3" w:themeFillTint="33"/>
      </w:tcPr>
    </w:tblStylePr>
    <w:tblStylePr w:type="band1Vert">
      <w:tblPr/>
      <w:tcPr>
        <w:shd w:val="clear" w:color="auto" w:fill="B1CDCD" w:themeFill="accent3" w:themeFillTint="7F"/>
      </w:tcPr>
    </w:tblStylePr>
    <w:tblStylePr w:type="band1Horz">
      <w:tblPr/>
      <w:tcPr>
        <w:tcBorders>
          <w:insideH w:val="single" w:sz="6" w:space="0" w:color="649B9B" w:themeColor="accent3"/>
          <w:insideV w:val="single" w:sz="6" w:space="0" w:color="649B9B" w:themeColor="accent3"/>
        </w:tcBorders>
        <w:shd w:val="clear" w:color="auto" w:fill="B1CDC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E325A" w:themeColor="accent4"/>
        <w:left w:val="single" w:sz="8" w:space="0" w:color="BE325A" w:themeColor="accent4"/>
        <w:bottom w:val="single" w:sz="8" w:space="0" w:color="BE325A" w:themeColor="accent4"/>
        <w:right w:val="single" w:sz="8" w:space="0" w:color="BE325A" w:themeColor="accent4"/>
        <w:insideH w:val="single" w:sz="8" w:space="0" w:color="BE325A" w:themeColor="accent4"/>
        <w:insideV w:val="single" w:sz="8" w:space="0" w:color="BE325A" w:themeColor="accent4"/>
      </w:tblBorders>
    </w:tblPr>
    <w:tcPr>
      <w:shd w:val="clear" w:color="auto" w:fill="F1C9D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9E9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4DD" w:themeFill="accent4" w:themeFillTint="33"/>
      </w:tcPr>
    </w:tblStylePr>
    <w:tblStylePr w:type="band1Vert">
      <w:tblPr/>
      <w:tcPr>
        <w:shd w:val="clear" w:color="auto" w:fill="E394AA" w:themeFill="accent4" w:themeFillTint="7F"/>
      </w:tcPr>
    </w:tblStylePr>
    <w:tblStylePr w:type="band1Horz">
      <w:tblPr/>
      <w:tcPr>
        <w:tcBorders>
          <w:insideH w:val="single" w:sz="6" w:space="0" w:color="BE325A" w:themeColor="accent4"/>
          <w:insideV w:val="single" w:sz="6" w:space="0" w:color="BE325A" w:themeColor="accent4"/>
        </w:tcBorders>
        <w:shd w:val="clear" w:color="auto" w:fill="E394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5E1E6" w:themeColor="accent5"/>
        <w:left w:val="single" w:sz="8" w:space="0" w:color="F5E1E6" w:themeColor="accent5"/>
        <w:bottom w:val="single" w:sz="8" w:space="0" w:color="F5E1E6" w:themeColor="accent5"/>
        <w:right w:val="single" w:sz="8" w:space="0" w:color="F5E1E6" w:themeColor="accent5"/>
        <w:insideH w:val="single" w:sz="8" w:space="0" w:color="F5E1E6" w:themeColor="accent5"/>
        <w:insideV w:val="single" w:sz="8" w:space="0" w:color="F5E1E6" w:themeColor="accent5"/>
      </w:tblBorders>
    </w:tblPr>
    <w:tcPr>
      <w:shd w:val="clear" w:color="auto" w:fill="FCF7F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9F9" w:themeFill="accent5" w:themeFillTint="33"/>
      </w:tcPr>
    </w:tblStylePr>
    <w:tblStylePr w:type="band1Vert">
      <w:tblPr/>
      <w:tcPr>
        <w:shd w:val="clear" w:color="auto" w:fill="FAF0F2" w:themeFill="accent5" w:themeFillTint="7F"/>
      </w:tcPr>
    </w:tblStylePr>
    <w:tblStylePr w:type="band1Horz">
      <w:tblPr/>
      <w:tcPr>
        <w:tcBorders>
          <w:insideH w:val="single" w:sz="6" w:space="0" w:color="F5E1E6" w:themeColor="accent5"/>
          <w:insideV w:val="single" w:sz="6" w:space="0" w:color="F5E1E6" w:themeColor="accent5"/>
        </w:tcBorders>
        <w:shd w:val="clear" w:color="auto" w:fill="FAF0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C96AA" w:themeColor="accent6"/>
        <w:left w:val="single" w:sz="8" w:space="0" w:color="DC96AA" w:themeColor="accent6"/>
        <w:bottom w:val="single" w:sz="8" w:space="0" w:color="DC96AA" w:themeColor="accent6"/>
        <w:right w:val="single" w:sz="8" w:space="0" w:color="DC96AA" w:themeColor="accent6"/>
        <w:insideH w:val="single" w:sz="8" w:space="0" w:color="DC96AA" w:themeColor="accent6"/>
        <w:insideV w:val="single" w:sz="8" w:space="0" w:color="DC96AA" w:themeColor="accent6"/>
      </w:tblBorders>
    </w:tblPr>
    <w:tcPr>
      <w:shd w:val="clear" w:color="auto" w:fill="F6E5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4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AED" w:themeFill="accent6" w:themeFillTint="33"/>
      </w:tcPr>
    </w:tblStylePr>
    <w:tblStylePr w:type="band1Vert">
      <w:tblPr/>
      <w:tcPr>
        <w:shd w:val="clear" w:color="auto" w:fill="EDCAD4" w:themeFill="accent6" w:themeFillTint="7F"/>
      </w:tcPr>
    </w:tblStylePr>
    <w:tblStylePr w:type="band1Horz">
      <w:tblPr/>
      <w:tcPr>
        <w:tcBorders>
          <w:insideH w:val="single" w:sz="6" w:space="0" w:color="DC96AA" w:themeColor="accent6"/>
          <w:insideV w:val="single" w:sz="6" w:space="0" w:color="DC96AA" w:themeColor="accent6"/>
        </w:tcBorders>
        <w:shd w:val="clear" w:color="auto" w:fill="EDCAD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7FF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5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5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A5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A5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DFF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DFFFF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CF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F5E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F5E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F5E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F5E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FAF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FAF0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6E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9B9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9B9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9B9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9B9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CDC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CDCD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C9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325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E325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E325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E325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394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394AA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7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E1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E1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E1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E1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0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0F2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E5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96A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C96A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C96A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C96A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CAD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CAD4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A5A" w:themeColor="accent1"/>
        <w:bottom w:val="single" w:sz="8" w:space="0" w:color="005A5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A5A" w:themeColor="accent1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005A5A" w:themeColor="accent1"/>
          <w:bottom w:val="single" w:sz="8" w:space="0" w:color="005A5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A5A" w:themeColor="accent1"/>
          <w:bottom w:val="single" w:sz="8" w:space="0" w:color="005A5A" w:themeColor="accent1"/>
        </w:tcBorders>
      </w:tcPr>
    </w:tblStylePr>
    <w:tblStylePr w:type="band1Vert">
      <w:tblPr/>
      <w:tcPr>
        <w:shd w:val="clear" w:color="auto" w:fill="97FFFF" w:themeFill="accent1" w:themeFillTint="3F"/>
      </w:tcPr>
    </w:tblStylePr>
    <w:tblStylePr w:type="band1Horz">
      <w:tblPr/>
      <w:tcPr>
        <w:shd w:val="clear" w:color="auto" w:fill="97FFFF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F5E1" w:themeColor="accent2"/>
        <w:bottom w:val="single" w:sz="8" w:space="0" w:color="D7F5E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F5E1" w:themeColor="accent2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D7F5E1" w:themeColor="accent2"/>
          <w:bottom w:val="single" w:sz="8" w:space="0" w:color="D7F5E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F5E1" w:themeColor="accent2"/>
          <w:bottom w:val="single" w:sz="8" w:space="0" w:color="D7F5E1" w:themeColor="accent2"/>
        </w:tcBorders>
      </w:tcPr>
    </w:tblStylePr>
    <w:tblStylePr w:type="band1Vert">
      <w:tblPr/>
      <w:tcPr>
        <w:shd w:val="clear" w:color="auto" w:fill="F4FCF7" w:themeFill="accent2" w:themeFillTint="3F"/>
      </w:tcPr>
    </w:tblStylePr>
    <w:tblStylePr w:type="band1Horz">
      <w:tblPr/>
      <w:tcPr>
        <w:shd w:val="clear" w:color="auto" w:fill="F4FCF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49B9B" w:themeColor="accent3"/>
        <w:bottom w:val="single" w:sz="8" w:space="0" w:color="649B9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9B9B" w:themeColor="accent3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649B9B" w:themeColor="accent3"/>
          <w:bottom w:val="single" w:sz="8" w:space="0" w:color="649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9B9B" w:themeColor="accent3"/>
          <w:bottom w:val="single" w:sz="8" w:space="0" w:color="649B9B" w:themeColor="accent3"/>
        </w:tcBorders>
      </w:tcPr>
    </w:tblStylePr>
    <w:tblStylePr w:type="band1Vert">
      <w:tblPr/>
      <w:tcPr>
        <w:shd w:val="clear" w:color="auto" w:fill="D8E6E6" w:themeFill="accent3" w:themeFillTint="3F"/>
      </w:tcPr>
    </w:tblStylePr>
    <w:tblStylePr w:type="band1Horz">
      <w:tblPr/>
      <w:tcPr>
        <w:shd w:val="clear" w:color="auto" w:fill="D8E6E6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E325A" w:themeColor="accent4"/>
        <w:bottom w:val="single" w:sz="8" w:space="0" w:color="BE325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E325A" w:themeColor="accent4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BE325A" w:themeColor="accent4"/>
          <w:bottom w:val="single" w:sz="8" w:space="0" w:color="BE32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E325A" w:themeColor="accent4"/>
          <w:bottom w:val="single" w:sz="8" w:space="0" w:color="BE325A" w:themeColor="accent4"/>
        </w:tcBorders>
      </w:tcPr>
    </w:tblStylePr>
    <w:tblStylePr w:type="band1Vert">
      <w:tblPr/>
      <w:tcPr>
        <w:shd w:val="clear" w:color="auto" w:fill="F1C9D4" w:themeFill="accent4" w:themeFillTint="3F"/>
      </w:tcPr>
    </w:tblStylePr>
    <w:tblStylePr w:type="band1Horz">
      <w:tblPr/>
      <w:tcPr>
        <w:shd w:val="clear" w:color="auto" w:fill="F1C9D4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E1E6" w:themeColor="accent5"/>
        <w:bottom w:val="single" w:sz="8" w:space="0" w:color="F5E1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E1E6" w:themeColor="accent5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F5E1E6" w:themeColor="accent5"/>
          <w:bottom w:val="single" w:sz="8" w:space="0" w:color="F5E1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E1E6" w:themeColor="accent5"/>
          <w:bottom w:val="single" w:sz="8" w:space="0" w:color="F5E1E6" w:themeColor="accent5"/>
        </w:tcBorders>
      </w:tcPr>
    </w:tblStylePr>
    <w:tblStylePr w:type="band1Vert">
      <w:tblPr/>
      <w:tcPr>
        <w:shd w:val="clear" w:color="auto" w:fill="FCF7F8" w:themeFill="accent5" w:themeFillTint="3F"/>
      </w:tcPr>
    </w:tblStylePr>
    <w:tblStylePr w:type="band1Horz">
      <w:tblPr/>
      <w:tcPr>
        <w:shd w:val="clear" w:color="auto" w:fill="FCF7F8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C96AA" w:themeColor="accent6"/>
        <w:bottom w:val="single" w:sz="8" w:space="0" w:color="DC96A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C96AA" w:themeColor="accent6"/>
        </w:tcBorders>
      </w:tcPr>
    </w:tblStylePr>
    <w:tblStylePr w:type="lastRow">
      <w:rPr>
        <w:b/>
        <w:bCs/>
        <w:color w:val="BE325A" w:themeColor="text2"/>
      </w:rPr>
      <w:tblPr/>
      <w:tcPr>
        <w:tcBorders>
          <w:top w:val="single" w:sz="8" w:space="0" w:color="DC96AA" w:themeColor="accent6"/>
          <w:bottom w:val="single" w:sz="8" w:space="0" w:color="DC96A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C96AA" w:themeColor="accent6"/>
          <w:bottom w:val="single" w:sz="8" w:space="0" w:color="DC96AA" w:themeColor="accent6"/>
        </w:tcBorders>
      </w:tcPr>
    </w:tblStylePr>
    <w:tblStylePr w:type="band1Vert">
      <w:tblPr/>
      <w:tcPr>
        <w:shd w:val="clear" w:color="auto" w:fill="F6E5E9" w:themeFill="accent6" w:themeFillTint="3F"/>
      </w:tcPr>
    </w:tblStylePr>
    <w:tblStylePr w:type="band1Horz">
      <w:tblPr/>
      <w:tcPr>
        <w:shd w:val="clear" w:color="auto" w:fill="F6E5E9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5A5A" w:themeColor="accent1"/>
        <w:left w:val="single" w:sz="8" w:space="0" w:color="005A5A" w:themeColor="accent1"/>
        <w:bottom w:val="single" w:sz="8" w:space="0" w:color="005A5A" w:themeColor="accent1"/>
        <w:right w:val="single" w:sz="8" w:space="0" w:color="005A5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A5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A5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A5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A5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7FF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7FF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7F5E1" w:themeColor="accent2"/>
        <w:left w:val="single" w:sz="8" w:space="0" w:color="D7F5E1" w:themeColor="accent2"/>
        <w:bottom w:val="single" w:sz="8" w:space="0" w:color="D7F5E1" w:themeColor="accent2"/>
        <w:right w:val="single" w:sz="8" w:space="0" w:color="D7F5E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F5E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F5E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F5E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F5E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CF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CF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649B9B" w:themeColor="accent3"/>
        <w:left w:val="single" w:sz="8" w:space="0" w:color="649B9B" w:themeColor="accent3"/>
        <w:bottom w:val="single" w:sz="8" w:space="0" w:color="649B9B" w:themeColor="accent3"/>
        <w:right w:val="single" w:sz="8" w:space="0" w:color="649B9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9B9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9B9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9B9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9B9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6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6E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E325A" w:themeColor="accent4"/>
        <w:left w:val="single" w:sz="8" w:space="0" w:color="BE325A" w:themeColor="accent4"/>
        <w:bottom w:val="single" w:sz="8" w:space="0" w:color="BE325A" w:themeColor="accent4"/>
        <w:right w:val="single" w:sz="8" w:space="0" w:color="BE325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E325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E325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E325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E325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9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9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F5E1E6" w:themeColor="accent5"/>
        <w:left w:val="single" w:sz="8" w:space="0" w:color="F5E1E6" w:themeColor="accent5"/>
        <w:bottom w:val="single" w:sz="8" w:space="0" w:color="F5E1E6" w:themeColor="accent5"/>
        <w:right w:val="single" w:sz="8" w:space="0" w:color="F5E1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E1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E1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E1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E1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7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7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DC96AA" w:themeColor="accent6"/>
        <w:left w:val="single" w:sz="8" w:space="0" w:color="DC96AA" w:themeColor="accent6"/>
        <w:bottom w:val="single" w:sz="8" w:space="0" w:color="DC96AA" w:themeColor="accent6"/>
        <w:right w:val="single" w:sz="8" w:space="0" w:color="DC96A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C96A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C96A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C96A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C96A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E5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E5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C3C3" w:themeColor="accent1" w:themeTint="BF"/>
        <w:left w:val="single" w:sz="8" w:space="0" w:color="00C3C3" w:themeColor="accent1" w:themeTint="BF"/>
        <w:bottom w:val="single" w:sz="8" w:space="0" w:color="00C3C3" w:themeColor="accent1" w:themeTint="BF"/>
        <w:right w:val="single" w:sz="8" w:space="0" w:color="00C3C3" w:themeColor="accent1" w:themeTint="BF"/>
        <w:insideH w:val="single" w:sz="8" w:space="0" w:color="00C3C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3C3" w:themeColor="accent1" w:themeTint="BF"/>
          <w:left w:val="single" w:sz="8" w:space="0" w:color="00C3C3" w:themeColor="accent1" w:themeTint="BF"/>
          <w:bottom w:val="single" w:sz="8" w:space="0" w:color="00C3C3" w:themeColor="accent1" w:themeTint="BF"/>
          <w:right w:val="single" w:sz="8" w:space="0" w:color="00C3C3" w:themeColor="accent1" w:themeTint="BF"/>
          <w:insideH w:val="nil"/>
          <w:insideV w:val="nil"/>
        </w:tcBorders>
        <w:shd w:val="clear" w:color="auto" w:fill="005A5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3C3" w:themeColor="accent1" w:themeTint="BF"/>
          <w:left w:val="single" w:sz="8" w:space="0" w:color="00C3C3" w:themeColor="accent1" w:themeTint="BF"/>
          <w:bottom w:val="single" w:sz="8" w:space="0" w:color="00C3C3" w:themeColor="accent1" w:themeTint="BF"/>
          <w:right w:val="single" w:sz="8" w:space="0" w:color="00C3C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F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7F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0F7E8" w:themeColor="accent2" w:themeTint="BF"/>
        <w:left w:val="single" w:sz="8" w:space="0" w:color="E0F7E8" w:themeColor="accent2" w:themeTint="BF"/>
        <w:bottom w:val="single" w:sz="8" w:space="0" w:color="E0F7E8" w:themeColor="accent2" w:themeTint="BF"/>
        <w:right w:val="single" w:sz="8" w:space="0" w:color="E0F7E8" w:themeColor="accent2" w:themeTint="BF"/>
        <w:insideH w:val="single" w:sz="8" w:space="0" w:color="E0F7E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F7E8" w:themeColor="accent2" w:themeTint="BF"/>
          <w:left w:val="single" w:sz="8" w:space="0" w:color="E0F7E8" w:themeColor="accent2" w:themeTint="BF"/>
          <w:bottom w:val="single" w:sz="8" w:space="0" w:color="E0F7E8" w:themeColor="accent2" w:themeTint="BF"/>
          <w:right w:val="single" w:sz="8" w:space="0" w:color="E0F7E8" w:themeColor="accent2" w:themeTint="BF"/>
          <w:insideH w:val="nil"/>
          <w:insideV w:val="nil"/>
        </w:tcBorders>
        <w:shd w:val="clear" w:color="auto" w:fill="D7F5E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F7E8" w:themeColor="accent2" w:themeTint="BF"/>
          <w:left w:val="single" w:sz="8" w:space="0" w:color="E0F7E8" w:themeColor="accent2" w:themeTint="BF"/>
          <w:bottom w:val="single" w:sz="8" w:space="0" w:color="E0F7E8" w:themeColor="accent2" w:themeTint="BF"/>
          <w:right w:val="single" w:sz="8" w:space="0" w:color="E0F7E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CF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CF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8AB4B4" w:themeColor="accent3" w:themeTint="BF"/>
        <w:left w:val="single" w:sz="8" w:space="0" w:color="8AB4B4" w:themeColor="accent3" w:themeTint="BF"/>
        <w:bottom w:val="single" w:sz="8" w:space="0" w:color="8AB4B4" w:themeColor="accent3" w:themeTint="BF"/>
        <w:right w:val="single" w:sz="8" w:space="0" w:color="8AB4B4" w:themeColor="accent3" w:themeTint="BF"/>
        <w:insideH w:val="single" w:sz="8" w:space="0" w:color="8AB4B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B4B4" w:themeColor="accent3" w:themeTint="BF"/>
          <w:left w:val="single" w:sz="8" w:space="0" w:color="8AB4B4" w:themeColor="accent3" w:themeTint="BF"/>
          <w:bottom w:val="single" w:sz="8" w:space="0" w:color="8AB4B4" w:themeColor="accent3" w:themeTint="BF"/>
          <w:right w:val="single" w:sz="8" w:space="0" w:color="8AB4B4" w:themeColor="accent3" w:themeTint="BF"/>
          <w:insideH w:val="nil"/>
          <w:insideV w:val="nil"/>
        </w:tcBorders>
        <w:shd w:val="clear" w:color="auto" w:fill="649B9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B4B4" w:themeColor="accent3" w:themeTint="BF"/>
          <w:left w:val="single" w:sz="8" w:space="0" w:color="8AB4B4" w:themeColor="accent3" w:themeTint="BF"/>
          <w:bottom w:val="single" w:sz="8" w:space="0" w:color="8AB4B4" w:themeColor="accent3" w:themeTint="BF"/>
          <w:right w:val="single" w:sz="8" w:space="0" w:color="8AB4B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6E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6E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D45E80" w:themeColor="accent4" w:themeTint="BF"/>
        <w:left w:val="single" w:sz="8" w:space="0" w:color="D45E80" w:themeColor="accent4" w:themeTint="BF"/>
        <w:bottom w:val="single" w:sz="8" w:space="0" w:color="D45E80" w:themeColor="accent4" w:themeTint="BF"/>
        <w:right w:val="single" w:sz="8" w:space="0" w:color="D45E80" w:themeColor="accent4" w:themeTint="BF"/>
        <w:insideH w:val="single" w:sz="8" w:space="0" w:color="D45E8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5E80" w:themeColor="accent4" w:themeTint="BF"/>
          <w:left w:val="single" w:sz="8" w:space="0" w:color="D45E80" w:themeColor="accent4" w:themeTint="BF"/>
          <w:bottom w:val="single" w:sz="8" w:space="0" w:color="D45E80" w:themeColor="accent4" w:themeTint="BF"/>
          <w:right w:val="single" w:sz="8" w:space="0" w:color="D45E80" w:themeColor="accent4" w:themeTint="BF"/>
          <w:insideH w:val="nil"/>
          <w:insideV w:val="nil"/>
        </w:tcBorders>
        <w:shd w:val="clear" w:color="auto" w:fill="BE32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5E80" w:themeColor="accent4" w:themeTint="BF"/>
          <w:left w:val="single" w:sz="8" w:space="0" w:color="D45E80" w:themeColor="accent4" w:themeTint="BF"/>
          <w:bottom w:val="single" w:sz="8" w:space="0" w:color="D45E80" w:themeColor="accent4" w:themeTint="BF"/>
          <w:right w:val="single" w:sz="8" w:space="0" w:color="D45E8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9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9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7E8EC" w:themeColor="accent5" w:themeTint="BF"/>
        <w:left w:val="single" w:sz="8" w:space="0" w:color="F7E8EC" w:themeColor="accent5" w:themeTint="BF"/>
        <w:bottom w:val="single" w:sz="8" w:space="0" w:color="F7E8EC" w:themeColor="accent5" w:themeTint="BF"/>
        <w:right w:val="single" w:sz="8" w:space="0" w:color="F7E8EC" w:themeColor="accent5" w:themeTint="BF"/>
        <w:insideH w:val="single" w:sz="8" w:space="0" w:color="F7E8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E8EC" w:themeColor="accent5" w:themeTint="BF"/>
          <w:left w:val="single" w:sz="8" w:space="0" w:color="F7E8EC" w:themeColor="accent5" w:themeTint="BF"/>
          <w:bottom w:val="single" w:sz="8" w:space="0" w:color="F7E8EC" w:themeColor="accent5" w:themeTint="BF"/>
          <w:right w:val="single" w:sz="8" w:space="0" w:color="F7E8EC" w:themeColor="accent5" w:themeTint="BF"/>
          <w:insideH w:val="nil"/>
          <w:insideV w:val="nil"/>
        </w:tcBorders>
        <w:shd w:val="clear" w:color="auto" w:fill="F5E1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E8EC" w:themeColor="accent5" w:themeTint="BF"/>
          <w:left w:val="single" w:sz="8" w:space="0" w:color="F7E8EC" w:themeColor="accent5" w:themeTint="BF"/>
          <w:bottom w:val="single" w:sz="8" w:space="0" w:color="F7E8EC" w:themeColor="accent5" w:themeTint="BF"/>
          <w:right w:val="single" w:sz="8" w:space="0" w:color="F7E8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7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7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E4B0BF" w:themeColor="accent6" w:themeTint="BF"/>
        <w:left w:val="single" w:sz="8" w:space="0" w:color="E4B0BF" w:themeColor="accent6" w:themeTint="BF"/>
        <w:bottom w:val="single" w:sz="8" w:space="0" w:color="E4B0BF" w:themeColor="accent6" w:themeTint="BF"/>
        <w:right w:val="single" w:sz="8" w:space="0" w:color="E4B0BF" w:themeColor="accent6" w:themeTint="BF"/>
        <w:insideH w:val="single" w:sz="8" w:space="0" w:color="E4B0B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B0BF" w:themeColor="accent6" w:themeTint="BF"/>
          <w:left w:val="single" w:sz="8" w:space="0" w:color="E4B0BF" w:themeColor="accent6" w:themeTint="BF"/>
          <w:bottom w:val="single" w:sz="8" w:space="0" w:color="E4B0BF" w:themeColor="accent6" w:themeTint="BF"/>
          <w:right w:val="single" w:sz="8" w:space="0" w:color="E4B0BF" w:themeColor="accent6" w:themeTint="BF"/>
          <w:insideH w:val="nil"/>
          <w:insideV w:val="nil"/>
        </w:tcBorders>
        <w:shd w:val="clear" w:color="auto" w:fill="DC96A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B0BF" w:themeColor="accent6" w:themeTint="BF"/>
          <w:left w:val="single" w:sz="8" w:space="0" w:color="E4B0BF" w:themeColor="accent6" w:themeTint="BF"/>
          <w:bottom w:val="single" w:sz="8" w:space="0" w:color="E4B0BF" w:themeColor="accent6" w:themeTint="BF"/>
          <w:right w:val="single" w:sz="8" w:space="0" w:color="E4B0B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E5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5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5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A5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F5E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F5E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F5E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9B9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9B9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9B9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325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E325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E325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E1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E1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E1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96A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C96A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C96A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">
    <w:name w:val="Mention"/>
    <w:basedOn w:val="Standardskrifttypeiafsnit"/>
    <w:uiPriority w:val="99"/>
    <w:semiHidden/>
    <w:rsid w:val="00911DE3"/>
    <w:rPr>
      <w:color w:val="2B579A"/>
      <w:shd w:val="clear" w:color="auto" w:fill="E1DFDD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="Arial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A44986"/>
    <w:rPr>
      <w:rFonts w:eastAsiaTheme="majorEastAsia" w:cs="Arial"/>
      <w:sz w:val="24"/>
      <w:szCs w:val="24"/>
      <w:shd w:val="pct20" w:color="auto" w:fill="auto"/>
      <w:lang w:val="da-DK"/>
    </w:rPr>
  </w:style>
  <w:style w:type="paragraph" w:styleId="Ingenafstand">
    <w:name w:val="No Spacing"/>
    <w:uiPriority w:val="99"/>
    <w:semiHidden/>
    <w:rsid w:val="00911DE3"/>
    <w:pPr>
      <w:spacing w:line="240" w:lineRule="auto"/>
    </w:pPr>
  </w:style>
  <w:style w:type="paragraph" w:styleId="NormalWeb">
    <w:name w:val="Normal (Web)"/>
    <w:basedOn w:val="Normal"/>
    <w:uiPriority w:val="99"/>
    <w:semiHidden/>
    <w:rsid w:val="00911DE3"/>
    <w:rPr>
      <w:rFonts w:cs="Arial"/>
    </w:rPr>
  </w:style>
  <w:style w:type="paragraph" w:styleId="Normalindrykning">
    <w:name w:val="Normal Indent"/>
    <w:basedOn w:val="Normal"/>
    <w:uiPriority w:val="99"/>
    <w:semiHidden/>
    <w:rsid w:val="00757937"/>
    <w:pPr>
      <w:ind w:left="28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911DE3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A44986"/>
    <w:rPr>
      <w:lang w:val="da-DK"/>
    </w:rPr>
  </w:style>
  <w:style w:type="character" w:styleId="Sidetal">
    <w:name w:val="page number"/>
    <w:basedOn w:val="Standardskrifttypeiafsnit"/>
    <w:uiPriority w:val="99"/>
    <w:semiHidden/>
    <w:rsid w:val="00911DE3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911DE3"/>
    <w:rPr>
      <w:color w:val="808080"/>
      <w:lang w:val="da-DK"/>
    </w:rPr>
  </w:style>
  <w:style w:type="table" w:styleId="Almindeligtabel1">
    <w:name w:val="Plain Table 1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911DE3"/>
    <w:pPr>
      <w:spacing w:line="240" w:lineRule="auto"/>
    </w:pPr>
    <w:rPr>
      <w:rFonts w:cs="Arial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44986"/>
    <w:rPr>
      <w:rFonts w:cs="Arial"/>
      <w:sz w:val="21"/>
      <w:szCs w:val="21"/>
      <w:lang w:val="da-DK"/>
    </w:rPr>
  </w:style>
  <w:style w:type="paragraph" w:styleId="Citat">
    <w:name w:val="Quote"/>
    <w:basedOn w:val="Normal"/>
    <w:next w:val="Citataf"/>
    <w:link w:val="CitatTegn"/>
    <w:uiPriority w:val="12"/>
    <w:semiHidden/>
    <w:rsid w:val="006E1A6F"/>
    <w:pPr>
      <w:spacing w:after="680" w:line="700" w:lineRule="atLeast"/>
      <w:contextualSpacing/>
    </w:pPr>
    <w:rPr>
      <w:i/>
      <w:iCs/>
      <w:color w:val="BE325A" w:themeColor="text2"/>
      <w:sz w:val="60"/>
    </w:rPr>
  </w:style>
  <w:style w:type="character" w:customStyle="1" w:styleId="CitatTegn">
    <w:name w:val="Citat Tegn"/>
    <w:basedOn w:val="Standardskrifttypeiafsnit"/>
    <w:link w:val="Citat"/>
    <w:uiPriority w:val="12"/>
    <w:semiHidden/>
    <w:rsid w:val="006E1A6F"/>
    <w:rPr>
      <w:i/>
      <w:iCs/>
      <w:color w:val="BE325A" w:themeColor="text2"/>
      <w:sz w:val="60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911DE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A44986"/>
    <w:rPr>
      <w:lang w:val="da-DK"/>
    </w:rPr>
  </w:style>
  <w:style w:type="paragraph" w:styleId="Underskrift">
    <w:name w:val="Signature"/>
    <w:basedOn w:val="Normal"/>
    <w:link w:val="UnderskriftTegn"/>
    <w:uiPriority w:val="99"/>
    <w:semiHidden/>
    <w:rsid w:val="00911DE3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A44986"/>
    <w:rPr>
      <w:lang w:val="da-DK"/>
    </w:rPr>
  </w:style>
  <w:style w:type="character" w:styleId="SmartHyperlink">
    <w:name w:val="Smart Hyperlink"/>
    <w:basedOn w:val="Standardskrifttypeiafsnit"/>
    <w:uiPriority w:val="99"/>
    <w:semiHidden/>
    <w:rsid w:val="00911DE3"/>
    <w:rPr>
      <w:u w:val="dotted"/>
      <w:lang w:val="da-DK"/>
    </w:rPr>
  </w:style>
  <w:style w:type="character" w:styleId="SmartLink">
    <w:name w:val="Smart Link"/>
    <w:basedOn w:val="Standardskrifttypeiafsnit"/>
    <w:uiPriority w:val="99"/>
    <w:semiHidden/>
    <w:rsid w:val="00911DE3"/>
    <w:rPr>
      <w:color w:val="0000FF"/>
      <w:u w:val="single"/>
      <w:shd w:val="clear" w:color="auto" w:fill="F3F2F1"/>
      <w:lang w:val="da-DK"/>
    </w:rPr>
  </w:style>
  <w:style w:type="character" w:styleId="Strk">
    <w:name w:val="Strong"/>
    <w:basedOn w:val="Standardskrifttypeiafsnit"/>
    <w:uiPriority w:val="8"/>
    <w:semiHidden/>
    <w:qFormat/>
    <w:rsid w:val="00911DE3"/>
    <w:rPr>
      <w:b/>
      <w:bCs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qFormat/>
    <w:rsid w:val="00911DE3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A44986"/>
    <w:rPr>
      <w:rFonts w:eastAsiaTheme="minorEastAsia" w:cs="Arial"/>
      <w:color w:val="5A5A5A" w:themeColor="text1" w:themeTint="A5"/>
      <w:spacing w:val="15"/>
      <w:sz w:val="22"/>
      <w:szCs w:val="22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911DE3"/>
    <w:rPr>
      <w:i/>
      <w:iCs/>
      <w:color w:val="404040" w:themeColor="text1" w:themeTint="BF"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911DE3"/>
    <w:rPr>
      <w:smallCaps/>
      <w:color w:val="5A5A5A" w:themeColor="text1" w:themeTint="A5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">
    <w:name w:val="Table Grid"/>
    <w:basedOn w:val="Tabel-Normal"/>
    <w:uiPriority w:val="99"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Gitter1">
    <w:name w:val="Table Grid 1"/>
    <w:basedOn w:val="Tabel-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911DE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911DE3"/>
    <w:pPr>
      <w:ind w:left="200" w:hanging="200"/>
    </w:pPr>
  </w:style>
  <w:style w:type="paragraph" w:styleId="Listeoverfigurer">
    <w:name w:val="table of figures"/>
    <w:basedOn w:val="Normal"/>
    <w:next w:val="Normal"/>
    <w:uiPriority w:val="39"/>
    <w:semiHidden/>
    <w:rsid w:val="00911DE3"/>
  </w:style>
  <w:style w:type="table" w:styleId="Tabel-Professionel">
    <w:name w:val="Table Professional"/>
    <w:basedOn w:val="Tabel-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99"/>
    <w:semiHidden/>
    <w:qFormat/>
    <w:rsid w:val="001A47C0"/>
    <w:pPr>
      <w:spacing w:line="360" w:lineRule="atLeast"/>
      <w:contextualSpacing/>
    </w:pPr>
    <w:rPr>
      <w:rFonts w:eastAsiaTheme="majorEastAsia" w:cs="Arial"/>
      <w:b/>
      <w:sz w:val="32"/>
      <w:szCs w:val="56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1A47C0"/>
    <w:rPr>
      <w:rFonts w:eastAsiaTheme="majorEastAsia" w:cs="Arial"/>
      <w:b/>
      <w:sz w:val="32"/>
      <w:szCs w:val="56"/>
      <w:lang w:val="da-DK"/>
    </w:rPr>
  </w:style>
  <w:style w:type="paragraph" w:styleId="Citatoverskrift">
    <w:name w:val="toa heading"/>
    <w:basedOn w:val="Normal"/>
    <w:next w:val="Normal"/>
    <w:uiPriority w:val="39"/>
    <w:semiHidden/>
    <w:rsid w:val="00911DE3"/>
    <w:pPr>
      <w:spacing w:before="120"/>
    </w:pPr>
    <w:rPr>
      <w:rFonts w:eastAsiaTheme="majorEastAsia" w:cs="Arial"/>
      <w:b/>
      <w:bCs/>
    </w:rPr>
  </w:style>
  <w:style w:type="paragraph" w:styleId="Indholdsfortegnelse1">
    <w:name w:val="toc 1"/>
    <w:basedOn w:val="Normal"/>
    <w:next w:val="Normal"/>
    <w:uiPriority w:val="39"/>
    <w:semiHidden/>
    <w:rsid w:val="00C80C13"/>
    <w:pPr>
      <w:tabs>
        <w:tab w:val="right" w:pos="6515"/>
      </w:tabs>
      <w:spacing w:before="300"/>
      <w:ind w:right="567"/>
    </w:pPr>
    <w:rPr>
      <w:b/>
    </w:rPr>
  </w:style>
  <w:style w:type="paragraph" w:styleId="Indholdsfortegnelse2">
    <w:name w:val="toc 2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</w:pPr>
    <w:rPr>
      <w:rFonts w:ascii="Segoe UI Semibold" w:hAnsi="Segoe UI Semibold"/>
    </w:rPr>
  </w:style>
  <w:style w:type="paragraph" w:styleId="Indholdsfortegnelse3">
    <w:name w:val="toc 3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4">
    <w:name w:val="toc 4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5">
    <w:name w:val="toc 5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6">
    <w:name w:val="toc 6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7">
    <w:name w:val="toc 7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8">
    <w:name w:val="toc 8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Indholdsfortegnelse9">
    <w:name w:val="toc 9"/>
    <w:basedOn w:val="Normal"/>
    <w:next w:val="Normal"/>
    <w:uiPriority w:val="39"/>
    <w:semiHidden/>
    <w:rsid w:val="00C80C13"/>
    <w:pPr>
      <w:tabs>
        <w:tab w:val="right" w:pos="6515"/>
      </w:tabs>
      <w:spacing w:after="40"/>
      <w:ind w:right="567"/>
      <w:contextualSpacing/>
    </w:pPr>
  </w:style>
  <w:style w:type="paragraph" w:styleId="Overskrift">
    <w:name w:val="TOC Heading"/>
    <w:basedOn w:val="Overskrift1"/>
    <w:next w:val="Normal"/>
    <w:uiPriority w:val="39"/>
    <w:semiHidden/>
    <w:rsid w:val="004A1396"/>
    <w:pPr>
      <w:outlineLvl w:val="9"/>
    </w:pPr>
  </w:style>
  <w:style w:type="character" w:styleId="Ulstomtale">
    <w:name w:val="Unresolved Mention"/>
    <w:basedOn w:val="Standardskrifttypeiafsnit"/>
    <w:uiPriority w:val="99"/>
    <w:semiHidden/>
    <w:rsid w:val="00911DE3"/>
    <w:rPr>
      <w:color w:val="605E5C"/>
      <w:shd w:val="clear" w:color="auto" w:fill="E1DFDD"/>
      <w:lang w:val="da-DK"/>
    </w:rPr>
  </w:style>
  <w:style w:type="paragraph" w:customStyle="1" w:styleId="Template">
    <w:name w:val="Template"/>
    <w:uiPriority w:val="15"/>
    <w:semiHidden/>
    <w:rsid w:val="00192923"/>
    <w:pPr>
      <w:suppressAutoHyphens/>
      <w:spacing w:line="240" w:lineRule="atLeast"/>
    </w:pPr>
    <w:rPr>
      <w:noProof/>
      <w:sz w:val="16"/>
    </w:rPr>
  </w:style>
  <w:style w:type="paragraph" w:customStyle="1" w:styleId="Tabel">
    <w:name w:val="Tabel"/>
    <w:uiPriority w:val="5"/>
    <w:semiHidden/>
    <w:rsid w:val="00D61AAF"/>
    <w:pPr>
      <w:spacing w:before="40" w:after="40" w:line="280" w:lineRule="atLeast"/>
      <w:ind w:right="85"/>
    </w:pPr>
    <w:rPr>
      <w:sz w:val="18"/>
    </w:rPr>
  </w:style>
  <w:style w:type="paragraph" w:customStyle="1" w:styleId="Tabel-Overskrift">
    <w:name w:val="Tabel - Overskrift"/>
    <w:basedOn w:val="Tabel"/>
    <w:uiPriority w:val="5"/>
    <w:rsid w:val="006E491E"/>
    <w:rPr>
      <w:b/>
    </w:rPr>
  </w:style>
  <w:style w:type="paragraph" w:customStyle="1" w:styleId="Tabel-OverskriftHjrestillet">
    <w:name w:val="Tabel - Overskrift Højrestillet"/>
    <w:basedOn w:val="Tabel-Overskrift"/>
    <w:uiPriority w:val="5"/>
    <w:rsid w:val="00D61AAF"/>
    <w:pPr>
      <w:ind w:left="85"/>
      <w:jc w:val="right"/>
    </w:pPr>
  </w:style>
  <w:style w:type="paragraph" w:customStyle="1" w:styleId="Tabel-Tekst">
    <w:name w:val="Tabel - Tekst"/>
    <w:basedOn w:val="Tabel"/>
    <w:uiPriority w:val="5"/>
    <w:rsid w:val="001867A5"/>
    <w:pPr>
      <w:ind w:right="0"/>
    </w:pPr>
  </w:style>
  <w:style w:type="paragraph" w:customStyle="1" w:styleId="Tabel-TekstTotal">
    <w:name w:val="Tabel - Tekst Total"/>
    <w:basedOn w:val="Tabel-Tekst"/>
    <w:uiPriority w:val="5"/>
    <w:rsid w:val="00B96627"/>
    <w:rPr>
      <w:b/>
    </w:rPr>
  </w:style>
  <w:style w:type="paragraph" w:customStyle="1" w:styleId="Tabel-Tal">
    <w:name w:val="Tabel - Tal"/>
    <w:basedOn w:val="Tabel"/>
    <w:uiPriority w:val="5"/>
    <w:rsid w:val="00D61AAF"/>
    <w:pPr>
      <w:ind w:left="85"/>
      <w:jc w:val="right"/>
    </w:pPr>
  </w:style>
  <w:style w:type="paragraph" w:customStyle="1" w:styleId="Tabel-TalTotal">
    <w:name w:val="Tabel - Tal Total"/>
    <w:basedOn w:val="Tabel-Tal"/>
    <w:uiPriority w:val="5"/>
    <w:rsid w:val="00D61AAF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15"/>
    <w:semiHidden/>
    <w:rsid w:val="00B96627"/>
    <w:rPr>
      <w:b/>
    </w:rPr>
  </w:style>
  <w:style w:type="paragraph" w:customStyle="1" w:styleId="Template-Address">
    <w:name w:val="Template - Address"/>
    <w:basedOn w:val="Template"/>
    <w:uiPriority w:val="8"/>
    <w:semiHidden/>
    <w:rsid w:val="00936947"/>
    <w:pPr>
      <w:tabs>
        <w:tab w:val="left" w:pos="567"/>
      </w:tabs>
    </w:pPr>
  </w:style>
  <w:style w:type="paragraph" w:customStyle="1" w:styleId="Template-Date">
    <w:name w:val="Template - Date"/>
    <w:basedOn w:val="Template"/>
    <w:uiPriority w:val="15"/>
    <w:semiHidden/>
    <w:rsid w:val="00EB289A"/>
  </w:style>
  <w:style w:type="paragraph" w:customStyle="1" w:styleId="DokumentNavn">
    <w:name w:val="Dokument Navn"/>
    <w:basedOn w:val="Normal"/>
    <w:next w:val="Normal"/>
    <w:uiPriority w:val="8"/>
    <w:semiHidden/>
    <w:rsid w:val="00521169"/>
    <w:pPr>
      <w:spacing w:line="360" w:lineRule="atLeast"/>
    </w:pPr>
    <w:rPr>
      <w:b/>
      <w:sz w:val="32"/>
    </w:rPr>
  </w:style>
  <w:style w:type="paragraph" w:customStyle="1" w:styleId="Tabel-opstillingpunkt">
    <w:name w:val="Tabel - opstilling punkt"/>
    <w:basedOn w:val="Tabel"/>
    <w:uiPriority w:val="5"/>
    <w:rsid w:val="00D61AAF"/>
    <w:pPr>
      <w:numPr>
        <w:numId w:val="5"/>
      </w:numPr>
    </w:pPr>
  </w:style>
  <w:style w:type="numbering" w:customStyle="1" w:styleId="ListStyle-ListBullet">
    <w:name w:val="_List Style - List Bullet"/>
    <w:uiPriority w:val="99"/>
    <w:rsid w:val="00534FFF"/>
    <w:pPr>
      <w:numPr>
        <w:numId w:val="6"/>
      </w:numPr>
    </w:pPr>
  </w:style>
  <w:style w:type="numbering" w:customStyle="1" w:styleId="ListStyle-ListNumber">
    <w:name w:val="_List Style - List Number"/>
    <w:uiPriority w:val="99"/>
    <w:rsid w:val="00534FFF"/>
    <w:pPr>
      <w:numPr>
        <w:numId w:val="7"/>
      </w:numPr>
    </w:pPr>
  </w:style>
  <w:style w:type="numbering" w:customStyle="1" w:styleId="ListStyle-TableListBullet">
    <w:name w:val="_List Style - Table List Bullet"/>
    <w:uiPriority w:val="99"/>
    <w:rsid w:val="00D61AAF"/>
    <w:pPr>
      <w:numPr>
        <w:numId w:val="8"/>
      </w:numPr>
    </w:pPr>
  </w:style>
  <w:style w:type="paragraph" w:customStyle="1" w:styleId="Tabel-opstillingtal">
    <w:name w:val="Tabel - opstilling tal"/>
    <w:basedOn w:val="Tabel"/>
    <w:uiPriority w:val="5"/>
    <w:rsid w:val="00D61AAF"/>
    <w:pPr>
      <w:numPr>
        <w:numId w:val="9"/>
      </w:numPr>
    </w:pPr>
  </w:style>
  <w:style w:type="numbering" w:customStyle="1" w:styleId="ListStyle-TableListNumber">
    <w:name w:val="_List Style - Table List Number"/>
    <w:uiPriority w:val="99"/>
    <w:rsid w:val="00D61AAF"/>
    <w:pPr>
      <w:numPr>
        <w:numId w:val="10"/>
      </w:numPr>
    </w:pPr>
  </w:style>
  <w:style w:type="table" w:customStyle="1" w:styleId="Blank">
    <w:name w:val="Blank"/>
    <w:basedOn w:val="Tabel-Normal"/>
    <w:uiPriority w:val="99"/>
    <w:rsid w:val="00C33515"/>
    <w:tblPr>
      <w:tblCellMar>
        <w:left w:w="0" w:type="dxa"/>
        <w:right w:w="0" w:type="dxa"/>
      </w:tblCellMar>
    </w:tblPr>
  </w:style>
  <w:style w:type="paragraph" w:customStyle="1" w:styleId="Faktaboks">
    <w:name w:val="Faktaboks"/>
    <w:basedOn w:val="Normal"/>
    <w:uiPriority w:val="6"/>
    <w:semiHidden/>
    <w:rsid w:val="003F167F"/>
    <w:pPr>
      <w:spacing w:after="170" w:line="280" w:lineRule="atLeast"/>
    </w:pPr>
    <w:rPr>
      <w:sz w:val="18"/>
    </w:rPr>
  </w:style>
  <w:style w:type="paragraph" w:customStyle="1" w:styleId="Faktaboks-tekst">
    <w:name w:val="Faktaboks - tekst"/>
    <w:basedOn w:val="Faktaboks"/>
    <w:uiPriority w:val="6"/>
    <w:rsid w:val="003F167F"/>
  </w:style>
  <w:style w:type="paragraph" w:customStyle="1" w:styleId="Faktaboks-overskrift">
    <w:name w:val="Faktaboks - overskrift"/>
    <w:basedOn w:val="Faktaboks"/>
    <w:next w:val="Faktaboks-tekst"/>
    <w:uiPriority w:val="6"/>
    <w:rsid w:val="003F167F"/>
    <w:pPr>
      <w:spacing w:before="40" w:after="0"/>
    </w:pPr>
    <w:rPr>
      <w:b/>
    </w:rPr>
  </w:style>
  <w:style w:type="paragraph" w:customStyle="1" w:styleId="Faktaboks-punktopstilling">
    <w:name w:val="Faktaboks - punktopstilling"/>
    <w:basedOn w:val="Faktaboks"/>
    <w:uiPriority w:val="6"/>
    <w:rsid w:val="003F167F"/>
    <w:pPr>
      <w:numPr>
        <w:numId w:val="11"/>
      </w:numPr>
    </w:pPr>
  </w:style>
  <w:style w:type="numbering" w:customStyle="1" w:styleId="ListStyle-FactBoxListBullet">
    <w:name w:val="_List Style - Fact Box List Bullet"/>
    <w:uiPriority w:val="99"/>
    <w:rsid w:val="00456B99"/>
    <w:pPr>
      <w:numPr>
        <w:numId w:val="12"/>
      </w:numPr>
    </w:pPr>
  </w:style>
  <w:style w:type="paragraph" w:customStyle="1" w:styleId="Sidefod-sidenummer">
    <w:name w:val="Sidefod - sidenummer"/>
    <w:basedOn w:val="Sidefod"/>
    <w:next w:val="Sidefod"/>
    <w:uiPriority w:val="13"/>
    <w:semiHidden/>
    <w:rsid w:val="00192923"/>
  </w:style>
  <w:style w:type="paragraph" w:customStyle="1" w:styleId="Opstilling-bogstav">
    <w:name w:val="Opstilling - bogstav"/>
    <w:basedOn w:val="Normal"/>
    <w:uiPriority w:val="2"/>
    <w:rsid w:val="00534FFF"/>
    <w:pPr>
      <w:numPr>
        <w:numId w:val="13"/>
      </w:numPr>
    </w:pPr>
  </w:style>
  <w:style w:type="numbering" w:customStyle="1" w:styleId="ListStyle-ListAlphabet">
    <w:name w:val="_List Style - List Alphabet"/>
    <w:uiPriority w:val="99"/>
    <w:rsid w:val="00534FFF"/>
    <w:pPr>
      <w:numPr>
        <w:numId w:val="14"/>
      </w:numPr>
    </w:pPr>
  </w:style>
  <w:style w:type="paragraph" w:customStyle="1" w:styleId="Opstilling-bogstav2">
    <w:name w:val="Opstilling - bogstav 2"/>
    <w:basedOn w:val="Normal"/>
    <w:uiPriority w:val="2"/>
    <w:semiHidden/>
    <w:rsid w:val="00534FFF"/>
    <w:pPr>
      <w:numPr>
        <w:ilvl w:val="1"/>
        <w:numId w:val="13"/>
      </w:numPr>
    </w:pPr>
  </w:style>
  <w:style w:type="paragraph" w:customStyle="1" w:styleId="Opstilling-bogstav3">
    <w:name w:val="Opstilling - bogstav 3"/>
    <w:basedOn w:val="Normal"/>
    <w:uiPriority w:val="2"/>
    <w:semiHidden/>
    <w:rsid w:val="00534FFF"/>
    <w:pPr>
      <w:numPr>
        <w:ilvl w:val="2"/>
        <w:numId w:val="13"/>
      </w:numPr>
    </w:pPr>
  </w:style>
  <w:style w:type="table" w:customStyle="1" w:styleId="BUVMTableStyle">
    <w:name w:val="BUVM (Table Style)"/>
    <w:basedOn w:val="Tabel-Normal"/>
    <w:uiPriority w:val="99"/>
    <w:rsid w:val="003F167F"/>
    <w:pPr>
      <w:spacing w:before="40" w:after="40" w:line="280" w:lineRule="atLeast"/>
      <w:ind w:right="85"/>
    </w:pPr>
    <w:rPr>
      <w:rFonts w:cs="Segoe UI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top w:val="single" w:sz="8" w:space="0" w:color="auto"/>
          <w:bottom w:val="single" w:sz="8" w:space="0" w:color="auto"/>
        </w:tcBorders>
      </w:tcPr>
    </w:tblStylePr>
    <w:tblStylePr w:type="lastCol">
      <w:tblPr/>
      <w:tcPr>
        <w:shd w:val="clear" w:color="auto" w:fill="F1F2F2"/>
      </w:tcPr>
    </w:tblStylePr>
  </w:style>
  <w:style w:type="paragraph" w:customStyle="1" w:styleId="Faktaboks-talopstilling">
    <w:name w:val="Faktaboks - talopstilling"/>
    <w:basedOn w:val="Faktaboks"/>
    <w:uiPriority w:val="6"/>
    <w:rsid w:val="003F167F"/>
    <w:pPr>
      <w:numPr>
        <w:numId w:val="15"/>
      </w:numPr>
    </w:pPr>
  </w:style>
  <w:style w:type="numbering" w:customStyle="1" w:styleId="ListStyle-FactBoxListNumber">
    <w:name w:val="_List Style - Fact Box List Number"/>
    <w:uiPriority w:val="99"/>
    <w:rsid w:val="00456B99"/>
    <w:pPr>
      <w:numPr>
        <w:numId w:val="16"/>
      </w:numPr>
    </w:pPr>
  </w:style>
  <w:style w:type="paragraph" w:customStyle="1" w:styleId="Citataf">
    <w:name w:val="Citat af"/>
    <w:basedOn w:val="Normal"/>
    <w:uiPriority w:val="12"/>
    <w:unhideWhenUsed/>
    <w:rsid w:val="006E1A6F"/>
    <w:pPr>
      <w:spacing w:after="600" w:line="200" w:lineRule="atLeast"/>
      <w:contextualSpacing/>
    </w:pPr>
    <w:rPr>
      <w:color w:val="58595B"/>
      <w:sz w:val="14"/>
    </w:rPr>
  </w:style>
  <w:style w:type="paragraph" w:styleId="Opstilling-punkttegn4">
    <w:name w:val="List Bullet 4"/>
    <w:basedOn w:val="Normal"/>
    <w:uiPriority w:val="99"/>
    <w:semiHidden/>
    <w:rsid w:val="00192923"/>
    <w:pPr>
      <w:numPr>
        <w:numId w:val="17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192923"/>
    <w:pPr>
      <w:numPr>
        <w:numId w:val="1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192923"/>
    <w:pPr>
      <w:numPr>
        <w:numId w:val="1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192923"/>
    <w:pPr>
      <w:numPr>
        <w:numId w:val="20"/>
      </w:numPr>
      <w:contextualSpacing/>
    </w:pPr>
  </w:style>
  <w:style w:type="paragraph" w:customStyle="1" w:styleId="Billedbeskrivelse">
    <w:name w:val="Billedbeskrivelse"/>
    <w:basedOn w:val="Normal"/>
    <w:next w:val="Normal"/>
    <w:uiPriority w:val="4"/>
    <w:rsid w:val="004E77DF"/>
    <w:pPr>
      <w:spacing w:line="200" w:lineRule="atLeast"/>
    </w:pPr>
    <w:rPr>
      <w:sz w:val="14"/>
    </w:rPr>
  </w:style>
  <w:style w:type="character" w:customStyle="1" w:styleId="ParadigmeKommentar">
    <w:name w:val="ParadigmeKommentar"/>
    <w:basedOn w:val="Standardskrifttypeiafsnit"/>
    <w:uiPriority w:val="6"/>
    <w:rsid w:val="006B1992"/>
    <w:rPr>
      <w:color w:val="FF0000"/>
      <w:lang w:val="da-DK"/>
    </w:rPr>
  </w:style>
  <w:style w:type="paragraph" w:customStyle="1" w:styleId="Template-Ministerietskjult">
    <w:name w:val="Template - Ministeriet skjult"/>
    <w:basedOn w:val="Normal"/>
    <w:uiPriority w:val="15"/>
    <w:semiHidden/>
    <w:rsid w:val="005972A2"/>
    <w:pPr>
      <w:tabs>
        <w:tab w:val="left" w:pos="567"/>
      </w:tabs>
      <w:suppressAutoHyphens/>
      <w:spacing w:line="14" w:lineRule="exact"/>
    </w:pPr>
    <w:rPr>
      <w:noProof/>
      <w:color w:val="FFFFFF"/>
      <w:sz w:val="16"/>
    </w:rPr>
  </w:style>
  <w:style w:type="paragraph" w:customStyle="1" w:styleId="DocumentHeading">
    <w:name w:val="Document Heading"/>
    <w:basedOn w:val="Normal"/>
    <w:uiPriority w:val="7"/>
    <w:semiHidden/>
    <w:rsid w:val="00DC7990"/>
    <w:pPr>
      <w:spacing w:after="300"/>
      <w:contextualSpacing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vm.dk/ministeriet/puljer-udbud-og-prisuddelinger/ministeriets-udbud/ny-erhvervsuddannelse-til-hospitalsportoer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uddannelsesstatistik.dk/pages/erhvervsudd.aspx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tsinformation.dk/eli/lta/2025/167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tsinformation.dk/eli/lta/2024/145" TargetMode="Externa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yperlink" Target="https://uvm.dk/media/vzkllliz/260209-vejledning-om-partnerskabsaftaler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etsinformation.dk/eli/lta/2025/1671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468160\AppData\Local\Temp\Templafy\WordVsto\Almindelig%20tek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ABE3529B7DF48BBAE27F7082EB6C5C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D31B97C-F3AF-4875-AA9A-A829441A6F58}"/>
      </w:docPartPr>
      <w:docPartBody>
        <w:p w:rsidR="004800A9" w:rsidRDefault="004800A9">
          <w:pPr>
            <w:pStyle w:val="5ABE3529B7DF48BBAE27F7082EB6C5C2"/>
          </w:pPr>
          <w:bookmarkStart w:id="0" w:name="start"/>
          <w:bookmarkEnd w:id="0"/>
          <w:r w:rsidRPr="00DE7275">
            <w:rPr>
              <w:rStyle w:val="Pladsholdertekst"/>
            </w:rPr>
            <w:t>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0A9"/>
    <w:rsid w:val="00090A71"/>
    <w:rsid w:val="001F07F3"/>
    <w:rsid w:val="002B6F0D"/>
    <w:rsid w:val="00386563"/>
    <w:rsid w:val="004800A9"/>
    <w:rsid w:val="004F2168"/>
    <w:rsid w:val="0059339D"/>
    <w:rsid w:val="0061006B"/>
    <w:rsid w:val="00823A83"/>
    <w:rsid w:val="009D76A7"/>
    <w:rsid w:val="00B04289"/>
    <w:rsid w:val="00D61312"/>
    <w:rsid w:val="00DF75A6"/>
    <w:rsid w:val="00F4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Pr>
      <w:color w:val="808080"/>
    </w:rPr>
  </w:style>
  <w:style w:type="paragraph" w:customStyle="1" w:styleId="5ABE3529B7DF48BBAE27F7082EB6C5C2">
    <w:name w:val="5ABE3529B7DF48BBAE27F7082EB6C5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VUM - STUK">
      <a:dk1>
        <a:srgbClr val="000000"/>
      </a:dk1>
      <a:lt1>
        <a:srgbClr val="FFFFFF"/>
      </a:lt1>
      <a:dk2>
        <a:srgbClr val="BE325A"/>
      </a:dk2>
      <a:lt2>
        <a:srgbClr val="F5E1E6"/>
      </a:lt2>
      <a:accent1>
        <a:srgbClr val="005A5A"/>
      </a:accent1>
      <a:accent2>
        <a:srgbClr val="D7F5E1"/>
      </a:accent2>
      <a:accent3>
        <a:srgbClr val="649B9B"/>
      </a:accent3>
      <a:accent4>
        <a:srgbClr val="BE325A"/>
      </a:accent4>
      <a:accent5>
        <a:srgbClr val="F5E1E6"/>
      </a:accent5>
      <a:accent6>
        <a:srgbClr val="DC96AA"/>
      </a:accent6>
      <a:hlink>
        <a:srgbClr val="005A5A"/>
      </a:hlink>
      <a:folHlink>
        <a:srgbClr val="649B9B"/>
      </a:folHlink>
    </a:clrScheme>
    <a:fontScheme name="BUVM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UVM 100%">
      <a:srgbClr val="007A98"/>
    </a:custClr>
    <a:custClr name="STIL 100%">
      <a:srgbClr val="33786D"/>
    </a:custClr>
    <a:custClr name="STUK 100%">
      <a:srgbClr val="736E6A"/>
    </a:custClr>
    <a:custClr name="DARK BLUE 100%">
      <a:srgbClr val="343953"/>
    </a:custClr>
    <a:custClr name="PINK 100%">
      <a:srgbClr val="C31F59"/>
    </a:custClr>
    <a:custClr name="PURPLE 100%">
      <a:srgbClr val="69226A"/>
    </a:custClr>
    <a:custClr name="ORANGE 100%">
      <a:srgbClr val="EA8145"/>
    </a:custClr>
    <a:custClr name="YELLOW 100%">
      <a:srgbClr val="EABD2E"/>
    </a:custClr>
    <a:custClr name="BLUE 100%">
      <a:srgbClr val="332D8C"/>
    </a:custClr>
    <a:custClr name="SAND">
      <a:srgbClr val="F9F5E3"/>
    </a:custClr>
    <a:custClr name="UVM 80%">
      <a:srgbClr val="4595AE"/>
    </a:custClr>
    <a:custClr name="STIL 80%">
      <a:srgbClr val="5C938A"/>
    </a:custClr>
    <a:custClr name="STUK 80%">
      <a:srgbClr val="8F8B87"/>
    </a:custClr>
    <a:custClr name="DARK BLUE 80%">
      <a:srgbClr val="5D6175"/>
    </a:custClr>
    <a:custClr name="PINK 80%">
      <a:srgbClr val="CF4C7A"/>
    </a:custClr>
    <a:custClr name="PURPLE 80%">
      <a:srgbClr val="874E88"/>
    </a:custClr>
    <a:custClr name="ORANGE 80%">
      <a:srgbClr val="EE9A6A"/>
    </a:custClr>
    <a:custClr name="YELLOW 80%">
      <a:srgbClr val="EECA58"/>
    </a:custClr>
    <a:custClr name="BLUE 80%">
      <a:srgbClr val="5C57A3"/>
    </a:custClr>
    <a:custClr name="WHITE">
      <a:srgbClr val="FFFFFF"/>
    </a:custClr>
    <a:custClr name="UVM 40%">
      <a:srgbClr val="99CAD6"/>
    </a:custClr>
    <a:custClr name="STIL 40%">
      <a:srgbClr val="ADC9C5"/>
    </a:custClr>
    <a:custClr name="STUK 40%">
      <a:srgbClr val="C7C5C3"/>
    </a:custClr>
    <a:custClr name="DARK BLUE 40%">
      <a:srgbClr val="AEB0BA"/>
    </a:custClr>
    <a:custClr name="PINK 40%">
      <a:srgbClr val="E7A5BD"/>
    </a:custClr>
    <a:custClr name="PURPLE 40%">
      <a:srgbClr val="C3A7C3"/>
    </a:custClr>
    <a:custClr name="ORANGE 40%">
      <a:srgbClr val="F7CDB5"/>
    </a:custClr>
    <a:custClr name="YELLOW 40%">
      <a:srgbClr val="F7E5AB"/>
    </a:custClr>
    <a:custClr name="BLUE 40%">
      <a:srgbClr val="ADABD1"/>
    </a:custClr>
    <a:custClr name="WHITE">
      <a:srgbClr val="FFFFFF"/>
    </a:custClr>
    <a:custClr name="UVM 20%">
      <a:srgbClr val="CCE4EA"/>
    </a:custClr>
    <a:custClr name="STIL 20%">
      <a:srgbClr val="D6E4E2"/>
    </a:custClr>
    <a:custClr name="STUK 20%">
      <a:srgbClr val="E3E2E1"/>
    </a:custClr>
    <a:custClr name="DARK BLUE 20%">
      <a:srgbClr val="D6D7DD"/>
    </a:custClr>
    <a:custClr name="PINK 20%">
      <a:srgbClr val="F3D2DE"/>
    </a:custClr>
    <a:custClr name="PURPLE 20%">
      <a:srgbClr val="E1D3E1"/>
    </a:custClr>
    <a:custClr name="ORANGE 20%">
      <a:srgbClr val="FBE6DA"/>
    </a:custClr>
    <a:custClr name="YELLOW 20%">
      <a:srgbClr val="FBF2D5"/>
    </a:custClr>
    <a:custClr name="BLUE 20%">
      <a:srgbClr val="D6D5E8"/>
    </a:custClr>
    <a:custClr name="WHITE">
      <a:srgbClr val="FFFFFF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{"type":"textElementPlaceholder","name":"TextElement3","label":"Placeholder 1"}],"formDataEntries":[]}]]></TemplafyFormConfiguration>
</file>

<file path=customXml/item3.xml><?xml version="1.0" encoding="utf-8"?>
<TemplafyTextElementConfigurations xmlns:xsi="http://www.w3.org/2001/XMLSchema-instance" xmlns:xsd="http://www.w3.org/2001/XMLSchema">
  <TextElement ElementMetadataLinkId="83add7e0-8437-42e0-9bd2-e39b6446d60d" TemplateId="638230144846944898">
    <TemplateConfiguration>{"elementsMetadata":[{"elementConfiguration":{"binding":"{{FormatDateTime(Form.Date,Translate(\"DateGeneral\"),DocumentLanguage)}}","visibility":"","removeAndKeepContent":false,"disableUpdates":false,"type":"text"},"type":"richTextContentControl","id":"d61b6b85-9275-4fba-be67-0ab4356ec39a"},{"elementConfiguration":{"binding":"{{Translate(\"CaseNo\")}}","visibility":"","removeAndKeepContent":false,"disableUpdates":false,"type":"text"},"type":"richTextContentControl","id":"a5c9cbe5-7b06-4582-9171-00ca8e31e9b5"},{"elementConfiguration":{"binding":"{{UserProfile.Kontor.OfficeLocal}}","visibility":"{{IfElse(Equals(UserProfile.Kontor.OfficeLocal, \"\"), VisibilityType.Hidden, VisibilityType.Visible)}}","removeAndKeepContent":false,"disableUpdates":false,"type":"text"},"type":"richTextContentControl","id":"23ba5038-6db4-4c45-952d-188cf4d1b406"},{"elementConfiguration":{"binding":"{{UserProfile.Initials}}","visibility":"{{IfElse(Equals(UserProfile.Initials, \"\"), VisibilityType.Hidden, VisibilityType.Visible)}}","removeAndKeepContent":false,"disableUpdates":false,"type":"text"},"type":"richTextContentControl","id":"0af9b752-9c8c-4d00-9458-c5460bfe576d"},{"elementConfiguration":{"binding":"{{UserProfile.Office.Ministeriet}}","visibility":"","removeAndKeepContent":false,"disableUpdates":false,"type":"text"},"type":"richTextContentControl","id":"43eae887-e408-473f-b981-520d31ffe2ce"},{"elementConfiguration":{"binding":"{{FormatDateTime(Form.Date,Translate(\"DateGeneral\"),DocumentLanguage)}}","visibility":"","removeAndKeepContent":false,"disableUpdates":false,"type":"text"},"type":"richTextContentControl","id":"bcfd734a-6fbf-41db-a698-ce30a214f567"},{"elementConfiguration":{"binding":"{{Translate(\"CaseNo\")}}","visibility":"","removeAndKeepContent":false,"disableUpdates":false,"type":"text"},"type":"richTextContentControl","id":"188df5a5-3afa-454e-b5dc-8214ade74472"},{"elementConfiguration":{"binding":"{{UserProfile.Kontor.OfficeLocal}}","visibility":"{{IfElse(Equals(UserProfile.Kontor.OfficeLocal, \"\"), VisibilityType.Hidden, VisibilityType.Visible)}}","removeAndKeepContent":false,"disableUpdates":false,"type":"text"},"type":"richTextContentControl","id":"20e43cd2-1349-4644-af4c-60c6ea5d759c"},{"elementConfiguration":{"binding":"{{UserProfile.Initials}}","visibility":"{{IfElse(Equals(UserProfile.Initials, \"\"), VisibilityType.Hidden, VisibilityType.Visible)}}","removeAndKeepContent":false,"disableUpdates":false,"type":"text"},"type":"richTextContentControl","id":"1e76b672-1409-4d73-bd9e-907e3e27d590"},{"elementConfiguration":{"binding":"{{UserProfile.Office.Ministeriet}}","visibility":"","removeAndKeepContent":false,"disableUpdates":false,"type":"text"},"type":"richTextContentControl","id":"1b93e535-afed-418f-b015-a9dd690ebb9f"}],"transformationConfigurations":[{"colorTheme":"{{UserProfile.Office.ColorThemeRef.ColorTheme}}","disableUpdates":false,"type":"colorTheme"},{"language":"{{DocumentLanguage}}","disableUpdates":false,"type":"proofingLanguage"}],"enableDocumentContentUpdater":true,"version":"2.0"}</TemplateConfiguration>
    <FormConfiguration>{"formFields":[{"required":true,"helpTexts":{},"spacing":{},"shareValue":false,"type":"datePicker","name":"Date","label":"Dato"}],"formDataEntries":[{"name":"Date","value":"rg5ZbwL/zIENkCtnUzF7nA=="}]}</FormConfiguration>
  </TextElement>
</TemplafyTextElementConfigurations>
</file>

<file path=customXml/item4.xml><?xml version="1.0" encoding="utf-8"?>
<TemplafyTemplateConfiguration><![CDATA[{"elementsMetadata":[{"elementConfiguration":{"binding":"{{Translate(\"Page\")}}","visibility":"","removeAndKeepContent":false,"disableUpdates":false,"type":"text"},"type":"richTextContentControl","id":"2a604e9c-4b8f-44d8-ad13-2f8b29258829"},{"elementConfiguration":{"binding":"{{Translate(\"Page\")}}","visibility":"","removeAndKeepContent":false,"disableUpdates":false,"type":"text"},"type":"richTextContentControl","id":"926e94a0-e575-4843-85a1-a7e505f7c97a"},{"elementConfiguration":{"assetId":"{{DataSources.Kolofoner[\"Kolofon - Kort - brugerafhængig\"].TextElementRef.TextElementID}}","textElementPlaceholderName":"TextElement3","replaceOnUpdate":true,"type":"textElement"},"type":"richTextContentControl","id":"83add7e0-8437-42e0-9bd2-e39b6446d60d"}],"transformationConfigurations":[{"colorTheme":"{{UserProfile.Office.ColorThemeRef.ColorTheme}}","disableUpdates":false,"originalColorThemeXml":"<a:clrScheme name=\"BVUM - DEPT\" xmlns:a=\"http://schemas.openxmlformats.org/drawingml/2006/main\"><a:dk1><a:srgbClr val=\"161616\" /></a:dk1><a:lt1><a:srgbClr val=\"FFFFFF\" /></a:lt1><a:dk2><a:srgbClr val=\"005A5A\" /></a:dk2><a:lt2><a:srgbClr val=\"D7F5E1\" /></a:lt2><a:accent1><a:srgbClr val=\"005A5A\" /></a:accent1><a:accent2><a:srgbClr val=\"D7F5E1\" /></a:accent2><a:accent3><a:srgbClr val=\"649B9B\" /></a:accent3><a:accent4><a:srgbClr val=\"414141\" /></a:accent4><a:accent5><a:srgbClr val=\"DCDCDC\" /></a:accent5><a:accent6><a:srgbClr val=\"919696\" /></a:accent6><a:hlink><a:srgbClr val=\"005A5A\" /></a:hlink><a:folHlink><a:srgbClr val=\"649B9B\" /></a:folHlink></a:clrScheme>","type":"colorTheme"},{"language":"{{DocumentLanguage}}","disableUpdates":false,"type":"proofingLanguage"},{"image":"{{UserProfile.Office.LogoRef.CorrespondanceLogoRef.Image}}","shapeName":"LogoHide","width":"","height":"{{UserProfile.Office.LogoRef.CorrespondanceLogoHeight}}","namedSections":"{{NamedSections.First}}","namedPages":"{{NamedPages.First}}","numberedSections":[],"leftOffset":"{{UserProfile.Office.LogoRef.CorrespondanceLogoLeftOffset}}","horizontalRelativePosition":"{{HorizontalRelativePosition.Page}}","horizontalAlignment":"{{HorizontalAlignment.Right}}","topOffset":"{{UserProfile.Office.LogoRef.CorrespondanceLogoTopOffset}}","verticalRelativePosition":"{{VerticalRelativePosition.Page}}","verticalAlignment":"{{VerticalAlignment.Top}}","imageTextWrapping":"{{ImageTextWrapping.InFrontOfText}}","rotation":"","color":"","disableUpdates":false,"type":"imageHeader"}],"templateName":"Almindelig tekst","templateDescription":"","enableDocumentContentUpdater":true,"version":"2.0"}]]>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D0A2BD-DED6-4C61-82EC-29467573EC95}">
  <ds:schemaRefs/>
</ds:datastoreItem>
</file>

<file path=customXml/itemProps3.xml><?xml version="1.0" encoding="utf-8"?>
<ds:datastoreItem xmlns:ds="http://schemas.openxmlformats.org/officeDocument/2006/customXml" ds:itemID="{AF4DE0E1-08E5-458B-89A9-A886B84909DA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43CE5BC3-DB79-48D5-BA5B-1FD48C1579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Almindelig tekst.dotx</Template>
  <TotalTime>3</TotalTime>
  <Pages>4</Pages>
  <Words>779</Words>
  <Characters>4977</Characters>
  <Application>Microsoft Office Word</Application>
  <DocSecurity>0</DocSecurity>
  <Lines>226</Lines>
  <Paragraphs>67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Ansøgningsskema til udbud af grundforløbets anden del på uddannelsen til hospitalsportør</vt:lpstr>
      <vt:lpstr/>
      <vt:lpstr>&lt;Click here to enter text.&gt;</vt:lpstr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Ansøgningsskema til udbud af grundforløbets anden del på uddannelsen til hospitalsportør</dc:title>
  <dc:subject/>
  <dc:creator>Isabella Sophia Schaldemose</dc:creator>
  <cp:keywords/>
  <dc:description/>
  <cp:lastModifiedBy>Cecilie Dam Petersen</cp:lastModifiedBy>
  <cp:revision>4</cp:revision>
  <dcterms:created xsi:type="dcterms:W3CDTF">2026-08-24T12:15:00Z</dcterms:created>
  <dcterms:modified xsi:type="dcterms:W3CDTF">2026-08-24T12:24:00Z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buvm</vt:lpwstr>
  </property>
  <property fmtid="{D5CDD505-2E9C-101B-9397-08002B2CF9AE}" pid="3" name="TemplafyTemplateId">
    <vt:lpwstr>638237130956924668</vt:lpwstr>
  </property>
  <property fmtid="{D5CDD505-2E9C-101B-9397-08002B2CF9AE}" pid="4" name="TemplafyUserProfileId">
    <vt:lpwstr>1153610461344173803</vt:lpwstr>
  </property>
  <property fmtid="{D5CDD505-2E9C-101B-9397-08002B2CF9AE}" pid="5" name="TemplafyLanguageCode">
    <vt:lpwstr>da-DK</vt:lpwstr>
  </property>
  <property fmtid="{D5CDD505-2E9C-101B-9397-08002B2CF9AE}" pid="6" name="TemplafyFromBlank">
    <vt:bool>false</vt:bool>
  </property>
</Properties>
</file>